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53ADAB" w14:textId="77777777" w:rsidR="00594652" w:rsidRDefault="00594652" w:rsidP="00594652">
      <w:pPr>
        <w:widowControl w:val="0"/>
        <w:ind w:right="-45"/>
        <w:jc w:val="right"/>
        <w:rPr>
          <w:b/>
          <w:snapToGrid w:val="0"/>
          <w:sz w:val="22"/>
          <w:szCs w:val="22"/>
        </w:rPr>
      </w:pPr>
      <w:r>
        <w:rPr>
          <w:b/>
          <w:snapToGrid w:val="0"/>
          <w:sz w:val="22"/>
          <w:szCs w:val="22"/>
        </w:rPr>
        <w:t xml:space="preserve">Приложение </w:t>
      </w:r>
      <w:r w:rsidR="00B250D6">
        <w:rPr>
          <w:b/>
          <w:snapToGrid w:val="0"/>
          <w:sz w:val="22"/>
          <w:szCs w:val="22"/>
        </w:rPr>
        <w:t>7</w:t>
      </w:r>
    </w:p>
    <w:p w14:paraId="413A5103" w14:textId="77777777" w:rsidR="00594652" w:rsidRDefault="00594652" w:rsidP="00594652">
      <w:pPr>
        <w:widowControl w:val="0"/>
        <w:ind w:right="-45"/>
        <w:jc w:val="right"/>
        <w:rPr>
          <w:b/>
          <w:snapToGrid w:val="0"/>
          <w:sz w:val="22"/>
          <w:szCs w:val="22"/>
        </w:rPr>
      </w:pPr>
      <w:r>
        <w:rPr>
          <w:b/>
          <w:snapToGrid w:val="0"/>
          <w:sz w:val="22"/>
          <w:szCs w:val="22"/>
        </w:rPr>
        <w:t>ПРОЕКТ</w:t>
      </w:r>
    </w:p>
    <w:p w14:paraId="7542BC66" w14:textId="77777777" w:rsidR="00B567EB" w:rsidRPr="006129C2" w:rsidRDefault="00B567EB" w:rsidP="00B567EB">
      <w:pPr>
        <w:widowControl w:val="0"/>
        <w:ind w:right="-45"/>
        <w:jc w:val="center"/>
        <w:rPr>
          <w:b/>
          <w:noProof/>
          <w:snapToGrid w:val="0"/>
          <w:sz w:val="22"/>
          <w:szCs w:val="22"/>
        </w:rPr>
      </w:pPr>
      <w:r w:rsidRPr="006129C2">
        <w:rPr>
          <w:b/>
          <w:snapToGrid w:val="0"/>
          <w:sz w:val="22"/>
          <w:szCs w:val="22"/>
        </w:rPr>
        <w:t>Договор</w:t>
      </w:r>
      <w:r w:rsidRPr="006129C2">
        <w:rPr>
          <w:b/>
          <w:noProof/>
          <w:snapToGrid w:val="0"/>
          <w:sz w:val="22"/>
          <w:szCs w:val="22"/>
        </w:rPr>
        <w:t xml:space="preserve"> №</w:t>
      </w:r>
      <w:r w:rsidR="00BE5A09">
        <w:rPr>
          <w:b/>
          <w:noProof/>
          <w:snapToGrid w:val="0"/>
          <w:sz w:val="22"/>
          <w:szCs w:val="22"/>
        </w:rPr>
        <w:t>_____________</w:t>
      </w:r>
    </w:p>
    <w:p w14:paraId="1C428CDE" w14:textId="561358AE" w:rsidR="00B567EB" w:rsidRPr="006129C2" w:rsidRDefault="00B567EB" w:rsidP="00B567EB">
      <w:pPr>
        <w:jc w:val="center"/>
        <w:rPr>
          <w:b/>
          <w:sz w:val="22"/>
          <w:szCs w:val="22"/>
        </w:rPr>
      </w:pPr>
      <w:r w:rsidRPr="006129C2">
        <w:rPr>
          <w:b/>
          <w:sz w:val="22"/>
          <w:szCs w:val="22"/>
        </w:rPr>
        <w:t xml:space="preserve">на </w:t>
      </w:r>
      <w:r w:rsidR="009D3709">
        <w:rPr>
          <w:b/>
          <w:sz w:val="22"/>
          <w:szCs w:val="22"/>
        </w:rPr>
        <w:t xml:space="preserve">поставку </w:t>
      </w:r>
      <w:r w:rsidR="00B67A68">
        <w:rPr>
          <w:b/>
          <w:sz w:val="22"/>
          <w:szCs w:val="22"/>
        </w:rPr>
        <w:t>продуктов питания (сметана, творог) в 4 квартале 202</w:t>
      </w:r>
      <w:r w:rsidR="0028156C">
        <w:rPr>
          <w:b/>
          <w:sz w:val="22"/>
          <w:szCs w:val="22"/>
        </w:rPr>
        <w:t>6</w:t>
      </w:r>
      <w:r w:rsidR="00B67A68">
        <w:rPr>
          <w:b/>
          <w:sz w:val="22"/>
          <w:szCs w:val="22"/>
        </w:rPr>
        <w:t xml:space="preserve"> года</w:t>
      </w:r>
    </w:p>
    <w:p w14:paraId="4022E535" w14:textId="77777777" w:rsidR="00B567EB" w:rsidRPr="006129C2" w:rsidRDefault="00B567EB" w:rsidP="00B567EB">
      <w:pPr>
        <w:widowControl w:val="0"/>
        <w:jc w:val="center"/>
        <w:rPr>
          <w:sz w:val="22"/>
          <w:szCs w:val="22"/>
        </w:rPr>
      </w:pPr>
    </w:p>
    <w:p w14:paraId="15C003D0" w14:textId="2E3677F7" w:rsidR="00B567EB" w:rsidRPr="006129C2" w:rsidRDefault="00B567EB" w:rsidP="00B567EB">
      <w:pPr>
        <w:widowControl w:val="0"/>
        <w:jc w:val="center"/>
        <w:rPr>
          <w:sz w:val="22"/>
          <w:szCs w:val="22"/>
        </w:rPr>
      </w:pPr>
      <w:r w:rsidRPr="006129C2">
        <w:rPr>
          <w:sz w:val="22"/>
          <w:szCs w:val="22"/>
        </w:rPr>
        <w:t>г. Челяби</w:t>
      </w:r>
      <w:r w:rsidR="00F4346B">
        <w:rPr>
          <w:sz w:val="22"/>
          <w:szCs w:val="22"/>
        </w:rPr>
        <w:t>нск</w:t>
      </w:r>
      <w:r w:rsidR="00F4346B">
        <w:rPr>
          <w:sz w:val="22"/>
          <w:szCs w:val="22"/>
        </w:rPr>
        <w:tab/>
      </w:r>
      <w:r w:rsidR="00F4346B">
        <w:rPr>
          <w:sz w:val="22"/>
          <w:szCs w:val="22"/>
        </w:rPr>
        <w:tab/>
      </w:r>
      <w:r w:rsidR="00F4346B">
        <w:rPr>
          <w:sz w:val="22"/>
          <w:szCs w:val="22"/>
        </w:rPr>
        <w:tab/>
      </w:r>
      <w:r w:rsidR="00F4346B">
        <w:rPr>
          <w:sz w:val="22"/>
          <w:szCs w:val="22"/>
        </w:rPr>
        <w:tab/>
        <w:t xml:space="preserve">        </w:t>
      </w:r>
      <w:r w:rsidR="00F4346B">
        <w:rPr>
          <w:sz w:val="22"/>
          <w:szCs w:val="22"/>
        </w:rPr>
        <w:tab/>
      </w:r>
      <w:r w:rsidR="00F4346B">
        <w:rPr>
          <w:sz w:val="22"/>
          <w:szCs w:val="22"/>
        </w:rPr>
        <w:tab/>
      </w:r>
      <w:r w:rsidR="00F4346B">
        <w:rPr>
          <w:sz w:val="22"/>
          <w:szCs w:val="22"/>
        </w:rPr>
        <w:tab/>
      </w:r>
      <w:r w:rsidR="00F4346B">
        <w:rPr>
          <w:sz w:val="22"/>
          <w:szCs w:val="22"/>
        </w:rPr>
        <w:tab/>
      </w:r>
      <w:r w:rsidR="00F4346B">
        <w:rPr>
          <w:sz w:val="22"/>
          <w:szCs w:val="22"/>
        </w:rPr>
        <w:tab/>
        <w:t xml:space="preserve">                «</w:t>
      </w:r>
      <w:r w:rsidR="00BE5A09">
        <w:rPr>
          <w:sz w:val="22"/>
          <w:szCs w:val="22"/>
        </w:rPr>
        <w:t>__</w:t>
      </w:r>
      <w:r w:rsidRPr="006129C2">
        <w:rPr>
          <w:sz w:val="22"/>
          <w:szCs w:val="22"/>
        </w:rPr>
        <w:t xml:space="preserve">» </w:t>
      </w:r>
      <w:r w:rsidR="00BE5A09">
        <w:rPr>
          <w:sz w:val="22"/>
          <w:szCs w:val="22"/>
        </w:rPr>
        <w:t xml:space="preserve">__________ </w:t>
      </w:r>
      <w:r w:rsidRPr="006129C2">
        <w:rPr>
          <w:sz w:val="22"/>
          <w:szCs w:val="22"/>
        </w:rPr>
        <w:t>20</w:t>
      </w:r>
      <w:r w:rsidR="00BE5A09">
        <w:rPr>
          <w:sz w:val="22"/>
          <w:szCs w:val="22"/>
        </w:rPr>
        <w:t>2</w:t>
      </w:r>
      <w:r w:rsidR="002F7FC0">
        <w:rPr>
          <w:sz w:val="22"/>
          <w:szCs w:val="22"/>
        </w:rPr>
        <w:t>5</w:t>
      </w:r>
      <w:r w:rsidRPr="006129C2">
        <w:rPr>
          <w:sz w:val="22"/>
          <w:szCs w:val="22"/>
        </w:rPr>
        <w:t xml:space="preserve"> г.</w:t>
      </w:r>
    </w:p>
    <w:p w14:paraId="025F0913" w14:textId="77777777" w:rsidR="00B567EB" w:rsidRPr="006129C2" w:rsidRDefault="00B567EB" w:rsidP="00B567EB">
      <w:pPr>
        <w:jc w:val="center"/>
        <w:rPr>
          <w:sz w:val="22"/>
          <w:szCs w:val="22"/>
        </w:rPr>
      </w:pPr>
    </w:p>
    <w:p w14:paraId="12EBCE75" w14:textId="77777777" w:rsidR="00B567EB" w:rsidRDefault="00BE5A09" w:rsidP="00B567EB">
      <w:pPr>
        <w:ind w:firstLine="709"/>
        <w:jc w:val="both"/>
        <w:rPr>
          <w:sz w:val="22"/>
          <w:szCs w:val="22"/>
        </w:rPr>
      </w:pPr>
      <w:r w:rsidRPr="00BE5A09">
        <w:rPr>
          <w:sz w:val="22"/>
          <w:szCs w:val="22"/>
        </w:rPr>
        <w:t xml:space="preserve">Муниципальное автономное дошкольное образовательное учреждение «Детский сад № </w:t>
      </w:r>
      <w:r w:rsidR="00966832">
        <w:rPr>
          <w:sz w:val="22"/>
          <w:szCs w:val="22"/>
        </w:rPr>
        <w:t>32</w:t>
      </w:r>
      <w:r w:rsidRPr="00BE5A09">
        <w:rPr>
          <w:sz w:val="22"/>
          <w:szCs w:val="22"/>
        </w:rPr>
        <w:t xml:space="preserve"> г. Челябинска»</w:t>
      </w:r>
      <w:r w:rsidR="00B567EB" w:rsidRPr="00B441A8">
        <w:rPr>
          <w:sz w:val="22"/>
          <w:szCs w:val="22"/>
        </w:rPr>
        <w:t>,  именуемое в дальнейшем «Заказчик», с  одной  стороны,  в лице заведующе</w:t>
      </w:r>
      <w:r>
        <w:rPr>
          <w:sz w:val="22"/>
          <w:szCs w:val="22"/>
        </w:rPr>
        <w:t>го</w:t>
      </w:r>
      <w:r w:rsidR="00B567EB" w:rsidRPr="00B441A8">
        <w:rPr>
          <w:sz w:val="22"/>
          <w:szCs w:val="22"/>
        </w:rPr>
        <w:t xml:space="preserve"> </w:t>
      </w:r>
      <w:r w:rsidR="00966832">
        <w:rPr>
          <w:sz w:val="22"/>
          <w:szCs w:val="22"/>
        </w:rPr>
        <w:t>Купоровой</w:t>
      </w:r>
      <w:r w:rsidR="00431E0B">
        <w:rPr>
          <w:sz w:val="22"/>
          <w:szCs w:val="22"/>
        </w:rPr>
        <w:t xml:space="preserve"> </w:t>
      </w:r>
      <w:r w:rsidRPr="00BE5A09">
        <w:rPr>
          <w:sz w:val="22"/>
          <w:szCs w:val="22"/>
        </w:rPr>
        <w:t xml:space="preserve"> </w:t>
      </w:r>
      <w:r w:rsidR="00966832">
        <w:rPr>
          <w:sz w:val="22"/>
          <w:szCs w:val="22"/>
        </w:rPr>
        <w:t>Натальи</w:t>
      </w:r>
      <w:r w:rsidRPr="00BE5A09">
        <w:rPr>
          <w:sz w:val="22"/>
          <w:szCs w:val="22"/>
        </w:rPr>
        <w:t xml:space="preserve"> </w:t>
      </w:r>
      <w:r w:rsidR="00966832">
        <w:rPr>
          <w:sz w:val="22"/>
          <w:szCs w:val="22"/>
        </w:rPr>
        <w:t>Николаевны</w:t>
      </w:r>
      <w:r w:rsidR="00B567EB" w:rsidRPr="00B441A8">
        <w:rPr>
          <w:sz w:val="22"/>
          <w:szCs w:val="22"/>
        </w:rPr>
        <w:t>, действующе</w:t>
      </w:r>
      <w:r w:rsidR="00966832">
        <w:rPr>
          <w:sz w:val="22"/>
          <w:szCs w:val="22"/>
        </w:rPr>
        <w:t>го</w:t>
      </w:r>
      <w:r w:rsidR="00B567EB" w:rsidRPr="00B441A8">
        <w:rPr>
          <w:sz w:val="22"/>
          <w:szCs w:val="22"/>
        </w:rPr>
        <w:t xml:space="preserve"> на основании Устава, и </w:t>
      </w:r>
      <w:r>
        <w:rPr>
          <w:sz w:val="22"/>
          <w:szCs w:val="22"/>
        </w:rPr>
        <w:t>______________________________</w:t>
      </w:r>
      <w:r w:rsidR="00B567EB" w:rsidRPr="00B441A8">
        <w:rPr>
          <w:sz w:val="22"/>
          <w:szCs w:val="22"/>
        </w:rPr>
        <w:t xml:space="preserve">, именуемое в дальнейшем «Поставщик», с другой  стороны, в лице  </w:t>
      </w:r>
      <w:r>
        <w:rPr>
          <w:sz w:val="22"/>
          <w:szCs w:val="22"/>
        </w:rPr>
        <w:t>__________________________________</w:t>
      </w:r>
      <w:r w:rsidR="00B567EB" w:rsidRPr="00B441A8">
        <w:rPr>
          <w:sz w:val="22"/>
          <w:szCs w:val="22"/>
        </w:rPr>
        <w:t xml:space="preserve">, действующего на основании </w:t>
      </w:r>
      <w:r>
        <w:rPr>
          <w:sz w:val="22"/>
          <w:szCs w:val="22"/>
        </w:rPr>
        <w:t>___________</w:t>
      </w:r>
      <w:r w:rsidR="00B567EB" w:rsidRPr="00B441A8">
        <w:rPr>
          <w:sz w:val="22"/>
          <w:szCs w:val="22"/>
        </w:rPr>
        <w:t>, заключили настоящий договор (далее по тексту - Договор) в соответствии с требованиями Федера</w:t>
      </w:r>
      <w:r>
        <w:rPr>
          <w:sz w:val="22"/>
          <w:szCs w:val="22"/>
        </w:rPr>
        <w:t xml:space="preserve">льного закона от </w:t>
      </w:r>
      <w:r w:rsidRPr="00BE5A09">
        <w:rPr>
          <w:sz w:val="22"/>
          <w:szCs w:val="22"/>
        </w:rPr>
        <w:t xml:space="preserve">18.07.2011 </w:t>
      </w:r>
      <w:r>
        <w:rPr>
          <w:sz w:val="22"/>
          <w:szCs w:val="22"/>
        </w:rPr>
        <w:t>№</w:t>
      </w:r>
      <w:r w:rsidRPr="00BE5A09">
        <w:rPr>
          <w:sz w:val="22"/>
          <w:szCs w:val="22"/>
        </w:rPr>
        <w:t>223-ФЗ</w:t>
      </w:r>
      <w:r w:rsidR="00B567EB" w:rsidRPr="00B441A8">
        <w:rPr>
          <w:sz w:val="22"/>
          <w:szCs w:val="22"/>
        </w:rPr>
        <w:t xml:space="preserve"> «</w:t>
      </w:r>
      <w:r w:rsidRPr="00BE5A09">
        <w:rPr>
          <w:sz w:val="22"/>
          <w:szCs w:val="22"/>
        </w:rPr>
        <w:t>О закупках товаров, работ, услуг отдельными видами юридических лиц</w:t>
      </w:r>
      <w:r w:rsidR="00B567EB" w:rsidRPr="00B441A8">
        <w:rPr>
          <w:sz w:val="22"/>
          <w:szCs w:val="22"/>
        </w:rPr>
        <w:t>» о нижеследующем:</w:t>
      </w:r>
    </w:p>
    <w:p w14:paraId="7B5C2CF4" w14:textId="77777777" w:rsidR="00B567EB" w:rsidRPr="006129C2" w:rsidRDefault="00B567EB" w:rsidP="00B567EB">
      <w:pPr>
        <w:ind w:firstLine="709"/>
        <w:jc w:val="both"/>
        <w:rPr>
          <w:sz w:val="22"/>
          <w:szCs w:val="22"/>
        </w:rPr>
      </w:pPr>
    </w:p>
    <w:p w14:paraId="1A35844E" w14:textId="77777777" w:rsidR="00B567EB" w:rsidRPr="006129C2" w:rsidRDefault="00B567EB" w:rsidP="00B567EB">
      <w:pPr>
        <w:jc w:val="center"/>
        <w:rPr>
          <w:b/>
          <w:bCs/>
          <w:sz w:val="22"/>
          <w:szCs w:val="22"/>
        </w:rPr>
      </w:pPr>
      <w:r w:rsidRPr="006129C2">
        <w:rPr>
          <w:b/>
          <w:sz w:val="22"/>
          <w:szCs w:val="22"/>
        </w:rPr>
        <w:tab/>
      </w:r>
      <w:r w:rsidRPr="006129C2">
        <w:rPr>
          <w:b/>
          <w:bCs/>
          <w:sz w:val="22"/>
          <w:szCs w:val="22"/>
        </w:rPr>
        <w:t>1.  Предмет  договора</w:t>
      </w:r>
    </w:p>
    <w:p w14:paraId="12215AF6" w14:textId="0DF74D54" w:rsidR="00B567EB" w:rsidRPr="00B567EB" w:rsidRDefault="00B567EB" w:rsidP="009D3709">
      <w:pPr>
        <w:widowControl w:val="0"/>
        <w:numPr>
          <w:ilvl w:val="1"/>
          <w:numId w:val="1"/>
        </w:numPr>
        <w:tabs>
          <w:tab w:val="clear" w:pos="1284"/>
          <w:tab w:val="num" w:pos="1134"/>
        </w:tabs>
        <w:suppressAutoHyphens/>
        <w:ind w:left="0" w:firstLine="709"/>
        <w:jc w:val="both"/>
        <w:rPr>
          <w:sz w:val="22"/>
          <w:szCs w:val="22"/>
          <w:lang w:eastAsia="ar-SA"/>
        </w:rPr>
      </w:pPr>
      <w:r w:rsidRPr="006129C2">
        <w:rPr>
          <w:sz w:val="22"/>
          <w:szCs w:val="22"/>
          <w:lang w:eastAsia="ar-SA"/>
        </w:rPr>
        <w:t>Настоя</w:t>
      </w:r>
      <w:r w:rsidRPr="00B567EB">
        <w:rPr>
          <w:sz w:val="22"/>
          <w:szCs w:val="22"/>
          <w:lang w:eastAsia="ar-SA"/>
        </w:rPr>
        <w:t xml:space="preserve">щий договор заключается по результатам </w:t>
      </w:r>
      <w:r w:rsidR="00267CAE">
        <w:rPr>
          <w:sz w:val="22"/>
          <w:szCs w:val="22"/>
          <w:lang w:eastAsia="ar-SA"/>
        </w:rPr>
        <w:t xml:space="preserve">запроса </w:t>
      </w:r>
      <w:r w:rsidR="00B67A68">
        <w:rPr>
          <w:sz w:val="22"/>
          <w:szCs w:val="22"/>
          <w:lang w:eastAsia="ar-SA"/>
        </w:rPr>
        <w:t>цен</w:t>
      </w:r>
      <w:r w:rsidRPr="00B567EB">
        <w:rPr>
          <w:sz w:val="22"/>
          <w:szCs w:val="22"/>
          <w:lang w:eastAsia="ar-SA"/>
        </w:rPr>
        <w:t xml:space="preserve"> №</w:t>
      </w:r>
      <w:r w:rsidR="00BE5A09">
        <w:rPr>
          <w:sz w:val="22"/>
          <w:szCs w:val="22"/>
        </w:rPr>
        <w:t>______________</w:t>
      </w:r>
      <w:r w:rsidRPr="00B567EB">
        <w:rPr>
          <w:sz w:val="22"/>
          <w:szCs w:val="22"/>
        </w:rPr>
        <w:t xml:space="preserve"> </w:t>
      </w:r>
      <w:r w:rsidRPr="00B567EB">
        <w:rPr>
          <w:b/>
          <w:sz w:val="22"/>
          <w:szCs w:val="22"/>
          <w:lang w:eastAsia="ar-SA"/>
        </w:rPr>
        <w:t xml:space="preserve">на поставку </w:t>
      </w:r>
      <w:r w:rsidR="00363C33" w:rsidRPr="00363C33">
        <w:rPr>
          <w:b/>
          <w:sz w:val="22"/>
          <w:szCs w:val="22"/>
          <w:lang w:eastAsia="ar-SA"/>
        </w:rPr>
        <w:t xml:space="preserve">сметаны </w:t>
      </w:r>
      <w:r w:rsidR="003025AE">
        <w:rPr>
          <w:b/>
          <w:sz w:val="22"/>
          <w:szCs w:val="22"/>
          <w:lang w:eastAsia="ar-SA"/>
        </w:rPr>
        <w:t>и творога</w:t>
      </w:r>
      <w:r w:rsidRPr="00B567EB">
        <w:rPr>
          <w:b/>
          <w:sz w:val="22"/>
          <w:szCs w:val="22"/>
          <w:lang w:eastAsia="ar-SA"/>
        </w:rPr>
        <w:t xml:space="preserve">, </w:t>
      </w:r>
      <w:r w:rsidRPr="00B567EB">
        <w:rPr>
          <w:sz w:val="22"/>
          <w:szCs w:val="22"/>
          <w:lang w:eastAsia="ar-SA"/>
        </w:rPr>
        <w:t>в соответствии с протоколом №</w:t>
      </w:r>
      <w:r w:rsidR="00267CAE">
        <w:rPr>
          <w:sz w:val="22"/>
          <w:szCs w:val="22"/>
          <w:lang w:eastAsia="ar-SA"/>
        </w:rPr>
        <w:t xml:space="preserve"> </w:t>
      </w:r>
      <w:r w:rsidR="00BE5A09">
        <w:rPr>
          <w:sz w:val="22"/>
          <w:szCs w:val="22"/>
          <w:lang w:eastAsia="ar-SA"/>
        </w:rPr>
        <w:t>__________</w:t>
      </w:r>
      <w:r w:rsidRPr="00B567EB">
        <w:rPr>
          <w:sz w:val="22"/>
          <w:szCs w:val="22"/>
        </w:rPr>
        <w:t xml:space="preserve"> </w:t>
      </w:r>
      <w:r w:rsidRPr="00B567EB">
        <w:rPr>
          <w:sz w:val="22"/>
          <w:szCs w:val="22"/>
          <w:lang w:eastAsia="ar-SA"/>
        </w:rPr>
        <w:t xml:space="preserve">от </w:t>
      </w:r>
      <w:r w:rsidR="00BE5A09">
        <w:rPr>
          <w:sz w:val="22"/>
          <w:szCs w:val="22"/>
        </w:rPr>
        <w:t>«__</w:t>
      </w:r>
      <w:r w:rsidR="00BE5A09" w:rsidRPr="006129C2">
        <w:rPr>
          <w:sz w:val="22"/>
          <w:szCs w:val="22"/>
        </w:rPr>
        <w:t xml:space="preserve">» </w:t>
      </w:r>
      <w:r w:rsidR="00BE5A09">
        <w:rPr>
          <w:sz w:val="22"/>
          <w:szCs w:val="22"/>
        </w:rPr>
        <w:t xml:space="preserve">__________ </w:t>
      </w:r>
      <w:r w:rsidR="00BE5A09" w:rsidRPr="006129C2">
        <w:rPr>
          <w:sz w:val="22"/>
          <w:szCs w:val="22"/>
        </w:rPr>
        <w:t>20</w:t>
      </w:r>
      <w:r w:rsidR="00BE5A09">
        <w:rPr>
          <w:sz w:val="22"/>
          <w:szCs w:val="22"/>
        </w:rPr>
        <w:t>2</w:t>
      </w:r>
      <w:r w:rsidR="0028156C">
        <w:rPr>
          <w:sz w:val="22"/>
          <w:szCs w:val="22"/>
        </w:rPr>
        <w:t>6</w:t>
      </w:r>
      <w:r w:rsidR="00BE5A09">
        <w:rPr>
          <w:sz w:val="22"/>
          <w:szCs w:val="22"/>
        </w:rPr>
        <w:t xml:space="preserve"> </w:t>
      </w:r>
      <w:r w:rsidRPr="00B567EB">
        <w:rPr>
          <w:sz w:val="22"/>
          <w:szCs w:val="22"/>
          <w:lang w:eastAsia="ar-SA"/>
        </w:rPr>
        <w:t>года, победителем которого стал Поставщик.</w:t>
      </w:r>
    </w:p>
    <w:p w14:paraId="24AB52CE" w14:textId="3F3DF3F6" w:rsidR="00B567EB" w:rsidRPr="006129C2" w:rsidRDefault="00B567EB" w:rsidP="009D3709">
      <w:pPr>
        <w:widowControl w:val="0"/>
        <w:numPr>
          <w:ilvl w:val="1"/>
          <w:numId w:val="1"/>
        </w:numPr>
        <w:tabs>
          <w:tab w:val="clear" w:pos="1284"/>
          <w:tab w:val="num" w:pos="1134"/>
        </w:tabs>
        <w:ind w:left="0" w:firstLine="709"/>
        <w:jc w:val="both"/>
        <w:rPr>
          <w:sz w:val="22"/>
          <w:szCs w:val="22"/>
        </w:rPr>
      </w:pPr>
      <w:r w:rsidRPr="00B567EB">
        <w:rPr>
          <w:sz w:val="22"/>
          <w:szCs w:val="22"/>
        </w:rPr>
        <w:t xml:space="preserve">Предметом настоящего Договора является </w:t>
      </w:r>
      <w:r w:rsidR="00966832">
        <w:rPr>
          <w:b/>
          <w:sz w:val="22"/>
          <w:szCs w:val="22"/>
          <w:lang w:eastAsia="ar-SA"/>
        </w:rPr>
        <w:t xml:space="preserve">поставка </w:t>
      </w:r>
      <w:r w:rsidR="003025AE">
        <w:rPr>
          <w:b/>
          <w:sz w:val="22"/>
          <w:szCs w:val="22"/>
          <w:lang w:eastAsia="ar-SA"/>
        </w:rPr>
        <w:t>творога</w:t>
      </w:r>
      <w:r w:rsidRPr="00B567EB">
        <w:rPr>
          <w:bCs/>
          <w:sz w:val="22"/>
          <w:szCs w:val="22"/>
          <w:lang w:eastAsia="ar-SA"/>
        </w:rPr>
        <w:t xml:space="preserve">, </w:t>
      </w:r>
      <w:r w:rsidRPr="00B567EB">
        <w:rPr>
          <w:sz w:val="22"/>
          <w:szCs w:val="22"/>
        </w:rPr>
        <w:t xml:space="preserve">в соответствии со Спецификацией (Приложением № 1, </w:t>
      </w:r>
      <w:bookmarkStart w:id="0" w:name="OLE_LINK1"/>
      <w:bookmarkStart w:id="1" w:name="OLE_LINK2"/>
      <w:r w:rsidRPr="00B567EB">
        <w:rPr>
          <w:sz w:val="22"/>
          <w:szCs w:val="22"/>
        </w:rPr>
        <w:t>явл</w:t>
      </w:r>
      <w:r w:rsidRPr="006129C2">
        <w:rPr>
          <w:sz w:val="22"/>
          <w:szCs w:val="22"/>
        </w:rPr>
        <w:t>яющимся неотъемлемой частью настоящего договора</w:t>
      </w:r>
      <w:bookmarkEnd w:id="0"/>
      <w:bookmarkEnd w:id="1"/>
      <w:r w:rsidRPr="006129C2">
        <w:rPr>
          <w:sz w:val="22"/>
          <w:szCs w:val="22"/>
        </w:rPr>
        <w:t>) (далее - Товар), приобретаемого Заказчиком у Поставщика на условиях, в порядке и в сроки, определяемые сторонами в настоящем Договоре.</w:t>
      </w:r>
    </w:p>
    <w:p w14:paraId="5B946E98" w14:textId="6920D7D5" w:rsidR="00B567EB" w:rsidRPr="00297D67" w:rsidRDefault="00B567EB" w:rsidP="00B567EB">
      <w:pPr>
        <w:widowControl w:val="0"/>
        <w:numPr>
          <w:ilvl w:val="1"/>
          <w:numId w:val="1"/>
        </w:numPr>
        <w:tabs>
          <w:tab w:val="num" w:pos="0"/>
          <w:tab w:val="num" w:pos="1134"/>
        </w:tabs>
        <w:suppressAutoHyphens/>
        <w:ind w:left="0" w:firstLine="709"/>
        <w:jc w:val="both"/>
        <w:rPr>
          <w:sz w:val="22"/>
          <w:szCs w:val="22"/>
        </w:rPr>
      </w:pPr>
      <w:r w:rsidRPr="006129C2">
        <w:rPr>
          <w:sz w:val="22"/>
          <w:szCs w:val="22"/>
        </w:rPr>
        <w:t>Поставляемые продукты пит</w:t>
      </w:r>
      <w:r w:rsidRPr="009D3709">
        <w:rPr>
          <w:sz w:val="22"/>
          <w:szCs w:val="22"/>
        </w:rPr>
        <w:t xml:space="preserve">ания должны иметь соответствующие документы, </w:t>
      </w:r>
      <w:r w:rsidRPr="009D3709">
        <w:rPr>
          <w:sz w:val="22"/>
          <w:szCs w:val="22"/>
          <w:lang w:eastAsia="ar-SA"/>
        </w:rPr>
        <w:t xml:space="preserve">регламентирующие качество и безопасность продукции, в соответствии с требованиями законодательства РФ </w:t>
      </w:r>
      <w:r w:rsidRPr="009D3709">
        <w:rPr>
          <w:sz w:val="22"/>
          <w:szCs w:val="22"/>
        </w:rPr>
        <w:t xml:space="preserve">(декларация (сертификат) соответствия, </w:t>
      </w:r>
      <w:bookmarkStart w:id="2" w:name="OLE_LINK4"/>
      <w:bookmarkStart w:id="3" w:name="OLE_LINK5"/>
      <w:bookmarkStart w:id="4" w:name="OLE_LINK6"/>
      <w:r w:rsidRPr="009D3709">
        <w:rPr>
          <w:sz w:val="22"/>
          <w:szCs w:val="22"/>
        </w:rPr>
        <w:t>ветеринарные справки (свидетельства),</w:t>
      </w:r>
      <w:bookmarkEnd w:id="2"/>
      <w:bookmarkEnd w:id="3"/>
      <w:bookmarkEnd w:id="4"/>
      <w:r w:rsidRPr="009D3709">
        <w:rPr>
          <w:sz w:val="22"/>
          <w:szCs w:val="22"/>
        </w:rPr>
        <w:t xml:space="preserve"> подтверждающие качество поставляемой продукции в соответствии с законо</w:t>
      </w:r>
      <w:r w:rsidRPr="00297D67">
        <w:rPr>
          <w:sz w:val="22"/>
          <w:szCs w:val="22"/>
        </w:rPr>
        <w:t>дательством РФ</w:t>
      </w:r>
      <w:r w:rsidR="0028156C">
        <w:rPr>
          <w:sz w:val="22"/>
          <w:szCs w:val="22"/>
        </w:rPr>
        <w:t>, в том числе включая требования системы «Честный знак»</w:t>
      </w:r>
      <w:r w:rsidRPr="00297D67">
        <w:rPr>
          <w:sz w:val="22"/>
          <w:szCs w:val="22"/>
        </w:rPr>
        <w:t>. Оригиналы и копии этих документов должны быть предоставлены по требованию Заказчика.</w:t>
      </w:r>
    </w:p>
    <w:p w14:paraId="68639B2D" w14:textId="3BED56A3" w:rsidR="009D3709" w:rsidRPr="0028156C" w:rsidRDefault="009D3709" w:rsidP="0028156C">
      <w:pPr>
        <w:pStyle w:val="a3"/>
        <w:numPr>
          <w:ilvl w:val="1"/>
          <w:numId w:val="1"/>
        </w:numPr>
        <w:rPr>
          <w:sz w:val="22"/>
          <w:szCs w:val="22"/>
        </w:rPr>
      </w:pPr>
      <w:r w:rsidRPr="0028156C">
        <w:rPr>
          <w:sz w:val="22"/>
          <w:szCs w:val="22"/>
        </w:rPr>
        <w:t>Остаточный срок годности поставляемого Товара</w:t>
      </w:r>
      <w:r w:rsidR="0028156C" w:rsidRPr="0028156C">
        <w:rPr>
          <w:sz w:val="22"/>
          <w:szCs w:val="22"/>
        </w:rPr>
        <w:t xml:space="preserve"> </w:t>
      </w:r>
      <w:r w:rsidR="0028156C" w:rsidRPr="0028156C">
        <w:rPr>
          <w:sz w:val="22"/>
          <w:szCs w:val="22"/>
        </w:rPr>
        <w:t>не менее 90% на момент поставки от срока годности, установленного производителем (изготовителем)</w:t>
      </w:r>
    </w:p>
    <w:p w14:paraId="18E5220C" w14:textId="5E45E4A3" w:rsidR="00B567EB" w:rsidRPr="00297D67" w:rsidRDefault="00B567EB" w:rsidP="00084DF0">
      <w:pPr>
        <w:widowControl w:val="0"/>
        <w:numPr>
          <w:ilvl w:val="1"/>
          <w:numId w:val="1"/>
        </w:numPr>
        <w:tabs>
          <w:tab w:val="clear" w:pos="1284"/>
          <w:tab w:val="num" w:pos="0"/>
          <w:tab w:val="left" w:pos="1134"/>
        </w:tabs>
        <w:suppressAutoHyphens/>
        <w:ind w:left="0" w:firstLine="709"/>
        <w:jc w:val="both"/>
        <w:rPr>
          <w:sz w:val="22"/>
          <w:szCs w:val="22"/>
        </w:rPr>
      </w:pPr>
      <w:r w:rsidRPr="00297D67">
        <w:rPr>
          <w:sz w:val="22"/>
          <w:szCs w:val="22"/>
          <w:lang w:eastAsia="ar-SA"/>
        </w:rPr>
        <w:t>Срок поставки товара:</w:t>
      </w:r>
      <w:r w:rsidRPr="00297D67">
        <w:rPr>
          <w:sz w:val="22"/>
          <w:szCs w:val="22"/>
        </w:rPr>
        <w:t xml:space="preserve"> </w:t>
      </w:r>
      <w:r w:rsidR="009D3709" w:rsidRPr="00297D67">
        <w:rPr>
          <w:sz w:val="22"/>
          <w:szCs w:val="22"/>
        </w:rPr>
        <w:t xml:space="preserve">с </w:t>
      </w:r>
      <w:r w:rsidR="005007DA">
        <w:rPr>
          <w:sz w:val="22"/>
          <w:szCs w:val="22"/>
        </w:rPr>
        <w:t>01.</w:t>
      </w:r>
      <w:r w:rsidR="00B67A68">
        <w:rPr>
          <w:sz w:val="22"/>
          <w:szCs w:val="22"/>
        </w:rPr>
        <w:t>10</w:t>
      </w:r>
      <w:r w:rsidR="003025AE">
        <w:rPr>
          <w:sz w:val="22"/>
          <w:szCs w:val="22"/>
        </w:rPr>
        <w:t>.202</w:t>
      </w:r>
      <w:r w:rsidR="0028156C">
        <w:rPr>
          <w:sz w:val="22"/>
          <w:szCs w:val="22"/>
        </w:rPr>
        <w:t>6</w:t>
      </w:r>
      <w:r w:rsidR="00B67A68">
        <w:rPr>
          <w:sz w:val="22"/>
          <w:szCs w:val="22"/>
        </w:rPr>
        <w:t xml:space="preserve"> г.</w:t>
      </w:r>
      <w:r w:rsidR="004B32D5">
        <w:rPr>
          <w:sz w:val="22"/>
          <w:szCs w:val="22"/>
        </w:rPr>
        <w:t xml:space="preserve"> до </w:t>
      </w:r>
      <w:r w:rsidR="00B67A68">
        <w:rPr>
          <w:sz w:val="22"/>
          <w:szCs w:val="22"/>
        </w:rPr>
        <w:t>30</w:t>
      </w:r>
      <w:r w:rsidR="004B32D5">
        <w:rPr>
          <w:sz w:val="22"/>
          <w:szCs w:val="22"/>
        </w:rPr>
        <w:t>.</w:t>
      </w:r>
      <w:r w:rsidR="007F19E3">
        <w:rPr>
          <w:sz w:val="22"/>
          <w:szCs w:val="22"/>
        </w:rPr>
        <w:t>12</w:t>
      </w:r>
      <w:r w:rsidR="003025AE">
        <w:rPr>
          <w:sz w:val="22"/>
          <w:szCs w:val="22"/>
        </w:rPr>
        <w:t>.202</w:t>
      </w:r>
      <w:r w:rsidR="0028156C">
        <w:rPr>
          <w:sz w:val="22"/>
          <w:szCs w:val="22"/>
        </w:rPr>
        <w:t>6</w:t>
      </w:r>
      <w:r w:rsidR="009D3709" w:rsidRPr="00297D67">
        <w:rPr>
          <w:sz w:val="22"/>
          <w:szCs w:val="22"/>
        </w:rPr>
        <w:t xml:space="preserve"> г., </w:t>
      </w:r>
      <w:r w:rsidR="005E7834">
        <w:rPr>
          <w:sz w:val="22"/>
          <w:szCs w:val="22"/>
          <w:lang w:eastAsia="en-US"/>
        </w:rPr>
        <w:t xml:space="preserve">не более </w:t>
      </w:r>
      <w:r w:rsidR="00966832">
        <w:rPr>
          <w:sz w:val="22"/>
          <w:szCs w:val="22"/>
          <w:lang w:eastAsia="en-US"/>
        </w:rPr>
        <w:t>трех</w:t>
      </w:r>
      <w:r w:rsidR="009D3709" w:rsidRPr="00297D67">
        <w:rPr>
          <w:sz w:val="22"/>
          <w:szCs w:val="22"/>
          <w:lang w:eastAsia="en-US"/>
        </w:rPr>
        <w:t xml:space="preserve"> раз в неделю с </w:t>
      </w:r>
      <w:r w:rsidR="00B67A68">
        <w:rPr>
          <w:sz w:val="22"/>
          <w:szCs w:val="22"/>
          <w:lang w:eastAsia="en-US"/>
        </w:rPr>
        <w:t>07</w:t>
      </w:r>
      <w:r w:rsidR="009D3709" w:rsidRPr="00297D67">
        <w:rPr>
          <w:sz w:val="22"/>
          <w:szCs w:val="22"/>
          <w:lang w:eastAsia="en-US"/>
        </w:rPr>
        <w:t xml:space="preserve">-00 до </w:t>
      </w:r>
      <w:r w:rsidR="00B67A68">
        <w:rPr>
          <w:sz w:val="22"/>
          <w:szCs w:val="22"/>
          <w:lang w:eastAsia="en-US"/>
        </w:rPr>
        <w:t>12</w:t>
      </w:r>
      <w:r w:rsidR="009D3709" w:rsidRPr="00297D67">
        <w:rPr>
          <w:sz w:val="22"/>
          <w:szCs w:val="22"/>
          <w:lang w:eastAsia="en-US"/>
        </w:rPr>
        <w:t xml:space="preserve">-00, кроме субботы и воскресенья, согласно предварительной заявке Заказчика поданной </w:t>
      </w:r>
      <w:r w:rsidR="005E7834">
        <w:rPr>
          <w:sz w:val="22"/>
          <w:szCs w:val="22"/>
          <w:lang w:eastAsia="en-US"/>
        </w:rPr>
        <w:t xml:space="preserve">не позднее, чем </w:t>
      </w:r>
      <w:r w:rsidR="009D3709" w:rsidRPr="00297D67">
        <w:rPr>
          <w:sz w:val="22"/>
          <w:szCs w:val="22"/>
          <w:lang w:eastAsia="en-US"/>
        </w:rPr>
        <w:t>за 1 рабочий день до поставки.</w:t>
      </w:r>
    </w:p>
    <w:p w14:paraId="2957F03E" w14:textId="77777777" w:rsidR="005E7834" w:rsidRDefault="00B567EB" w:rsidP="00084DF0">
      <w:pPr>
        <w:widowControl w:val="0"/>
        <w:numPr>
          <w:ilvl w:val="1"/>
          <w:numId w:val="1"/>
        </w:numPr>
        <w:tabs>
          <w:tab w:val="num" w:pos="1134"/>
        </w:tabs>
        <w:suppressAutoHyphens/>
        <w:ind w:hanging="575"/>
        <w:jc w:val="both"/>
        <w:rPr>
          <w:sz w:val="22"/>
          <w:szCs w:val="22"/>
        </w:rPr>
      </w:pPr>
      <w:r w:rsidRPr="00297D67">
        <w:rPr>
          <w:sz w:val="22"/>
          <w:szCs w:val="22"/>
        </w:rPr>
        <w:t xml:space="preserve">Место поставки: </w:t>
      </w:r>
    </w:p>
    <w:p w14:paraId="2DA848C0" w14:textId="77777777" w:rsidR="00B567EB" w:rsidRPr="005E7834" w:rsidRDefault="00BE5A09" w:rsidP="005E7834">
      <w:pPr>
        <w:pStyle w:val="a3"/>
        <w:widowControl w:val="0"/>
        <w:numPr>
          <w:ilvl w:val="0"/>
          <w:numId w:val="9"/>
        </w:numPr>
        <w:tabs>
          <w:tab w:val="num" w:pos="1284"/>
        </w:tabs>
        <w:suppressAutoHyphens/>
        <w:jc w:val="both"/>
        <w:rPr>
          <w:bCs/>
          <w:kern w:val="36"/>
          <w:sz w:val="22"/>
          <w:szCs w:val="22"/>
        </w:rPr>
      </w:pPr>
      <w:bookmarkStart w:id="5" w:name="_Hlk136936494"/>
      <w:r w:rsidRPr="005E7834">
        <w:rPr>
          <w:sz w:val="22"/>
          <w:szCs w:val="22"/>
        </w:rPr>
        <w:t>МАДОУ «ДС №</w:t>
      </w:r>
      <w:r w:rsidR="00966832">
        <w:rPr>
          <w:sz w:val="22"/>
          <w:szCs w:val="22"/>
        </w:rPr>
        <w:t>32</w:t>
      </w:r>
      <w:r w:rsidRPr="005E7834">
        <w:rPr>
          <w:sz w:val="22"/>
          <w:szCs w:val="22"/>
        </w:rPr>
        <w:t xml:space="preserve"> г. Челябинск», </w:t>
      </w:r>
      <w:r w:rsidR="00084DF0" w:rsidRPr="005E7834">
        <w:rPr>
          <w:bCs/>
          <w:kern w:val="36"/>
          <w:sz w:val="22"/>
          <w:szCs w:val="22"/>
        </w:rPr>
        <w:t xml:space="preserve">г. Челябинск, ул. Зальцмана, </w:t>
      </w:r>
      <w:bookmarkEnd w:id="5"/>
      <w:r w:rsidR="00966832">
        <w:rPr>
          <w:bCs/>
          <w:kern w:val="36"/>
          <w:sz w:val="22"/>
          <w:szCs w:val="22"/>
        </w:rPr>
        <w:t>12, пищеблок.</w:t>
      </w:r>
    </w:p>
    <w:p w14:paraId="2BFBB981" w14:textId="77777777" w:rsidR="00BE5A09" w:rsidRPr="00297D67" w:rsidRDefault="00BE5A09" w:rsidP="00BE5A09">
      <w:pPr>
        <w:widowControl w:val="0"/>
        <w:tabs>
          <w:tab w:val="num" w:pos="1000"/>
          <w:tab w:val="num" w:pos="1134"/>
        </w:tabs>
        <w:suppressAutoHyphens/>
        <w:ind w:left="709"/>
        <w:jc w:val="both"/>
        <w:rPr>
          <w:sz w:val="22"/>
          <w:szCs w:val="22"/>
        </w:rPr>
      </w:pPr>
    </w:p>
    <w:p w14:paraId="730855D6" w14:textId="77777777" w:rsidR="00B567EB" w:rsidRPr="00297D67" w:rsidRDefault="00B567EB" w:rsidP="00B567EB">
      <w:pPr>
        <w:numPr>
          <w:ilvl w:val="0"/>
          <w:numId w:val="1"/>
        </w:numPr>
        <w:suppressAutoHyphens/>
        <w:autoSpaceDE w:val="0"/>
        <w:autoSpaceDN w:val="0"/>
        <w:jc w:val="center"/>
        <w:rPr>
          <w:b/>
          <w:bCs/>
          <w:sz w:val="22"/>
          <w:szCs w:val="22"/>
        </w:rPr>
      </w:pPr>
      <w:r w:rsidRPr="00297D67">
        <w:rPr>
          <w:b/>
          <w:bCs/>
          <w:sz w:val="22"/>
          <w:szCs w:val="22"/>
        </w:rPr>
        <w:t>Права и обязанности сторон</w:t>
      </w:r>
    </w:p>
    <w:p w14:paraId="21D1F9FD" w14:textId="77777777" w:rsidR="00B567EB" w:rsidRPr="006129C2" w:rsidRDefault="00B567EB" w:rsidP="00B567EB">
      <w:pPr>
        <w:widowControl w:val="0"/>
        <w:tabs>
          <w:tab w:val="left" w:pos="1134"/>
        </w:tabs>
        <w:suppressAutoHyphens/>
        <w:ind w:left="709"/>
        <w:jc w:val="both"/>
        <w:rPr>
          <w:sz w:val="22"/>
          <w:szCs w:val="22"/>
          <w:lang w:eastAsia="ar-SA"/>
        </w:rPr>
      </w:pPr>
      <w:r w:rsidRPr="00297D67">
        <w:rPr>
          <w:sz w:val="22"/>
          <w:szCs w:val="22"/>
          <w:lang w:eastAsia="ar-SA"/>
        </w:rPr>
        <w:t>Поставщик обязуется:</w:t>
      </w:r>
    </w:p>
    <w:p w14:paraId="0F703382" w14:textId="77777777" w:rsidR="00B567EB" w:rsidRPr="006129C2" w:rsidRDefault="00B567EB" w:rsidP="00B567EB">
      <w:pPr>
        <w:widowControl w:val="0"/>
        <w:numPr>
          <w:ilvl w:val="1"/>
          <w:numId w:val="1"/>
        </w:numPr>
        <w:tabs>
          <w:tab w:val="left" w:pos="1134"/>
        </w:tabs>
        <w:suppressAutoHyphens/>
        <w:ind w:left="0" w:firstLine="709"/>
        <w:jc w:val="both"/>
        <w:rPr>
          <w:sz w:val="22"/>
          <w:szCs w:val="22"/>
          <w:u w:val="single"/>
          <w:lang w:eastAsia="ar-SA"/>
        </w:rPr>
      </w:pPr>
      <w:r w:rsidRPr="006129C2">
        <w:rPr>
          <w:sz w:val="22"/>
          <w:szCs w:val="22"/>
          <w:lang w:eastAsia="ar-SA"/>
        </w:rPr>
        <w:t xml:space="preserve">Поставлять Товар надлежащего качества, количества, в соответствии с условиями договора, требованиями спецификации </w:t>
      </w:r>
      <w:r w:rsidRPr="008E10CD">
        <w:rPr>
          <w:sz w:val="22"/>
          <w:szCs w:val="22"/>
          <w:lang w:eastAsia="ar-SA"/>
        </w:rPr>
        <w:t xml:space="preserve"> (</w:t>
      </w:r>
      <w:r w:rsidRPr="008E10CD">
        <w:rPr>
          <w:sz w:val="22"/>
          <w:szCs w:val="22"/>
        </w:rPr>
        <w:t>Приложение№1, являющееся неотъемлемой частью настоящего договора</w:t>
      </w:r>
      <w:r w:rsidRPr="008E10CD">
        <w:rPr>
          <w:sz w:val="22"/>
          <w:szCs w:val="22"/>
          <w:lang w:eastAsia="ar-SA"/>
        </w:rPr>
        <w:t>)</w:t>
      </w:r>
      <w:r w:rsidRPr="006129C2">
        <w:rPr>
          <w:sz w:val="22"/>
          <w:szCs w:val="22"/>
          <w:lang w:eastAsia="ar-SA"/>
        </w:rPr>
        <w:t>, имеющий обязательное подтверждение соответствия.</w:t>
      </w:r>
    </w:p>
    <w:p w14:paraId="5E74B879" w14:textId="77777777" w:rsidR="00B567EB" w:rsidRPr="006129C2" w:rsidRDefault="00B567EB" w:rsidP="00B567EB">
      <w:pPr>
        <w:widowControl w:val="0"/>
        <w:numPr>
          <w:ilvl w:val="1"/>
          <w:numId w:val="1"/>
        </w:numPr>
        <w:tabs>
          <w:tab w:val="left" w:pos="1134"/>
        </w:tabs>
        <w:suppressAutoHyphens/>
        <w:ind w:left="0" w:firstLine="709"/>
        <w:jc w:val="both"/>
        <w:rPr>
          <w:snapToGrid w:val="0"/>
          <w:sz w:val="22"/>
          <w:szCs w:val="22"/>
          <w:u w:val="single"/>
          <w:lang w:eastAsia="ar-SA"/>
        </w:rPr>
      </w:pPr>
      <w:r w:rsidRPr="006129C2">
        <w:rPr>
          <w:snapToGrid w:val="0"/>
          <w:sz w:val="22"/>
          <w:szCs w:val="22"/>
          <w:lang w:eastAsia="ar-SA"/>
        </w:rPr>
        <w:t xml:space="preserve">Обеспечить упаковку Товара, способную предотвратить его повреждение или порчу во время перевозки к конечному пункту назначения в соответствии с Договором. </w:t>
      </w:r>
    </w:p>
    <w:p w14:paraId="3ED5E747" w14:textId="77777777" w:rsidR="00B567EB" w:rsidRPr="006129C2" w:rsidRDefault="00B567EB" w:rsidP="00B567EB">
      <w:pPr>
        <w:widowControl w:val="0"/>
        <w:numPr>
          <w:ilvl w:val="1"/>
          <w:numId w:val="1"/>
        </w:numPr>
        <w:tabs>
          <w:tab w:val="left" w:pos="1134"/>
        </w:tabs>
        <w:suppressAutoHyphens/>
        <w:ind w:left="0" w:firstLine="709"/>
        <w:jc w:val="both"/>
        <w:rPr>
          <w:sz w:val="22"/>
          <w:szCs w:val="22"/>
          <w:u w:val="single"/>
          <w:lang w:eastAsia="ar-SA"/>
        </w:rPr>
      </w:pPr>
      <w:r w:rsidRPr="006129C2">
        <w:rPr>
          <w:snapToGrid w:val="0"/>
          <w:sz w:val="22"/>
          <w:szCs w:val="22"/>
          <w:lang w:eastAsia="ar-SA"/>
        </w:rPr>
        <w:t>Осуществлять разгрузку Товара в помещение и место, указанное в 1.6. настоящего договора.</w:t>
      </w:r>
    </w:p>
    <w:p w14:paraId="2F166928" w14:textId="77777777" w:rsidR="00B567EB" w:rsidRPr="006129C2" w:rsidRDefault="00B567EB" w:rsidP="00B567EB">
      <w:pPr>
        <w:pStyle w:val="a3"/>
        <w:widowControl w:val="0"/>
        <w:tabs>
          <w:tab w:val="left" w:pos="1134"/>
        </w:tabs>
        <w:suppressAutoHyphens/>
        <w:ind w:left="0" w:firstLine="709"/>
        <w:jc w:val="both"/>
        <w:rPr>
          <w:sz w:val="22"/>
          <w:szCs w:val="22"/>
        </w:rPr>
      </w:pPr>
      <w:r w:rsidRPr="006129C2">
        <w:rPr>
          <w:sz w:val="22"/>
          <w:szCs w:val="22"/>
          <w:lang w:eastAsia="ar-SA"/>
        </w:rPr>
        <w:t xml:space="preserve">2.4. При поставке товара выполнять требования </w:t>
      </w:r>
      <w:r w:rsidRPr="006129C2">
        <w:rPr>
          <w:sz w:val="22"/>
          <w:szCs w:val="22"/>
        </w:rPr>
        <w:t>следующих санитарно-эпидемиологические правил и нормативов:</w:t>
      </w:r>
    </w:p>
    <w:p w14:paraId="09CCFF9F" w14:textId="77777777" w:rsidR="00B567EB" w:rsidRPr="006129C2" w:rsidRDefault="00B567EB" w:rsidP="00B567EB">
      <w:pPr>
        <w:pStyle w:val="a3"/>
        <w:widowControl w:val="0"/>
        <w:tabs>
          <w:tab w:val="left" w:pos="1134"/>
        </w:tabs>
        <w:suppressAutoHyphens/>
        <w:ind w:left="0" w:firstLine="709"/>
        <w:jc w:val="both"/>
        <w:rPr>
          <w:sz w:val="22"/>
          <w:szCs w:val="22"/>
        </w:rPr>
      </w:pPr>
      <w:r w:rsidRPr="006129C2">
        <w:rPr>
          <w:sz w:val="22"/>
          <w:szCs w:val="22"/>
        </w:rPr>
        <w:t xml:space="preserve">- СанПиН 2.3.2.1324-03 «Гигиенические требования к срокам годности и условиям хранения пищевых продуктов»; </w:t>
      </w:r>
    </w:p>
    <w:p w14:paraId="1877334E" w14:textId="77777777" w:rsidR="00B567EB" w:rsidRPr="006129C2" w:rsidRDefault="00B567EB" w:rsidP="00B567EB">
      <w:pPr>
        <w:pStyle w:val="a3"/>
        <w:widowControl w:val="0"/>
        <w:tabs>
          <w:tab w:val="left" w:pos="1134"/>
        </w:tabs>
        <w:suppressAutoHyphens/>
        <w:ind w:left="0" w:firstLine="709"/>
        <w:jc w:val="both"/>
        <w:rPr>
          <w:b/>
          <w:sz w:val="22"/>
          <w:szCs w:val="22"/>
        </w:rPr>
      </w:pPr>
      <w:r w:rsidRPr="006129C2">
        <w:rPr>
          <w:sz w:val="22"/>
          <w:szCs w:val="22"/>
        </w:rPr>
        <w:t xml:space="preserve">- СанПиН 2.3.2.1078-01 «Гигиенические требования к безопасности и пищевой ценности пищевых продуктов»; </w:t>
      </w:r>
    </w:p>
    <w:p w14:paraId="2FF8082F" w14:textId="77777777" w:rsidR="00B567EB" w:rsidRPr="006129C2" w:rsidRDefault="00B567EB" w:rsidP="00B567EB">
      <w:pPr>
        <w:pStyle w:val="1"/>
        <w:spacing w:before="0"/>
        <w:ind w:right="-1" w:firstLine="709"/>
        <w:rPr>
          <w:rFonts w:ascii="Times New Roman" w:hAnsi="Times New Roman" w:cs="Times New Roman"/>
          <w:b w:val="0"/>
          <w:color w:val="auto"/>
          <w:sz w:val="22"/>
          <w:szCs w:val="22"/>
        </w:rPr>
      </w:pPr>
      <w:r w:rsidRPr="006129C2">
        <w:rPr>
          <w:rFonts w:ascii="Times New Roman" w:hAnsi="Times New Roman" w:cs="Times New Roman"/>
          <w:b w:val="0"/>
          <w:color w:val="auto"/>
          <w:sz w:val="22"/>
          <w:szCs w:val="22"/>
        </w:rPr>
        <w:t>- СанПин 2.3.2.1940-05 «Организация детского питания»;</w:t>
      </w:r>
    </w:p>
    <w:p w14:paraId="595ECC8A" w14:textId="77777777" w:rsidR="00B567EB" w:rsidRPr="006129C2" w:rsidRDefault="00B567EB" w:rsidP="00B567EB">
      <w:pPr>
        <w:pStyle w:val="1"/>
        <w:spacing w:before="0"/>
        <w:ind w:right="-1" w:firstLine="709"/>
        <w:rPr>
          <w:rFonts w:ascii="Times New Roman" w:hAnsi="Times New Roman" w:cs="Times New Roman"/>
          <w:b w:val="0"/>
          <w:color w:val="auto"/>
          <w:sz w:val="22"/>
          <w:szCs w:val="22"/>
        </w:rPr>
      </w:pPr>
      <w:r w:rsidRPr="006129C2">
        <w:rPr>
          <w:rFonts w:ascii="Times New Roman" w:hAnsi="Times New Roman" w:cs="Times New Roman"/>
          <w:b w:val="0"/>
          <w:color w:val="auto"/>
          <w:sz w:val="22"/>
          <w:szCs w:val="22"/>
        </w:rPr>
        <w:t>- СП 2.3.6.1066-01 «Санитарно-эпидемиологические требования к организациям торговли и обороту в них продовольственного сырья и пищевых продуктов».</w:t>
      </w:r>
    </w:p>
    <w:p w14:paraId="24D99F54" w14:textId="77777777" w:rsidR="00B567EB" w:rsidRPr="006129C2" w:rsidRDefault="00B567EB" w:rsidP="00B567EB">
      <w:pPr>
        <w:tabs>
          <w:tab w:val="left" w:pos="0"/>
        </w:tabs>
        <w:ind w:firstLine="709"/>
        <w:jc w:val="both"/>
        <w:rPr>
          <w:sz w:val="22"/>
          <w:szCs w:val="22"/>
        </w:rPr>
      </w:pPr>
      <w:r w:rsidRPr="006129C2">
        <w:rPr>
          <w:sz w:val="22"/>
          <w:szCs w:val="22"/>
        </w:rPr>
        <w:t xml:space="preserve">2.5. </w:t>
      </w:r>
      <w:r w:rsidRPr="006129C2">
        <w:rPr>
          <w:sz w:val="22"/>
          <w:szCs w:val="22"/>
          <w:lang w:eastAsia="ar-SA"/>
        </w:rPr>
        <w:t xml:space="preserve">Одновременно с отгруженной продукцией передавать Заказчику надлежащим образом оформленные </w:t>
      </w:r>
      <w:r w:rsidRPr="006129C2">
        <w:rPr>
          <w:sz w:val="22"/>
          <w:szCs w:val="22"/>
        </w:rPr>
        <w:t xml:space="preserve">товарно-сопроводительные документы (счет, счет-фактура (при наличии), товарная накладная (универсальный передаточный документ)), а </w:t>
      </w:r>
      <w:r w:rsidRPr="006129C2">
        <w:rPr>
          <w:sz w:val="22"/>
          <w:szCs w:val="22"/>
          <w:lang w:eastAsia="ar-SA"/>
        </w:rPr>
        <w:t xml:space="preserve">также документы, </w:t>
      </w:r>
      <w:r w:rsidRPr="006129C2">
        <w:rPr>
          <w:sz w:val="22"/>
          <w:szCs w:val="22"/>
        </w:rPr>
        <w:t>подтверждающие качество товара, соответствующие требованиям следующих документов:</w:t>
      </w:r>
    </w:p>
    <w:p w14:paraId="4BC22126" w14:textId="77777777" w:rsidR="00B567EB" w:rsidRPr="006129C2" w:rsidRDefault="00B567EB" w:rsidP="00B567EB">
      <w:pPr>
        <w:pStyle w:val="1"/>
        <w:spacing w:before="0"/>
        <w:ind w:right="-1" w:firstLine="709"/>
        <w:rPr>
          <w:rFonts w:ascii="Times New Roman" w:hAnsi="Times New Roman" w:cs="Times New Roman"/>
          <w:b w:val="0"/>
          <w:color w:val="auto"/>
          <w:sz w:val="22"/>
          <w:szCs w:val="22"/>
        </w:rPr>
      </w:pPr>
      <w:r w:rsidRPr="006129C2">
        <w:rPr>
          <w:rFonts w:ascii="Times New Roman" w:hAnsi="Times New Roman" w:cs="Times New Roman"/>
          <w:b w:val="0"/>
          <w:color w:val="auto"/>
          <w:sz w:val="22"/>
          <w:szCs w:val="22"/>
        </w:rPr>
        <w:t>- Технический регламент Таможенного союза ТР ТС 021/2011 «О безопасности пищевой продукции» (Утвержден Решением Комиссии Таможенного союза от 9 декабря 2011 г. N  880)</w:t>
      </w:r>
      <w:r w:rsidR="002A2814">
        <w:rPr>
          <w:rFonts w:ascii="Times New Roman" w:hAnsi="Times New Roman" w:cs="Times New Roman"/>
          <w:b w:val="0"/>
          <w:color w:val="auto"/>
          <w:sz w:val="22"/>
          <w:szCs w:val="22"/>
        </w:rPr>
        <w:t>.</w:t>
      </w:r>
    </w:p>
    <w:p w14:paraId="717E7B27" w14:textId="77777777" w:rsidR="00B567EB" w:rsidRPr="006129C2" w:rsidRDefault="00B567EB" w:rsidP="00B567EB">
      <w:pPr>
        <w:pStyle w:val="msonormalbullet1gif"/>
        <w:autoSpaceDE w:val="0"/>
        <w:autoSpaceDN w:val="0"/>
        <w:adjustRightInd w:val="0"/>
        <w:spacing w:before="0" w:beforeAutospacing="0" w:after="0" w:afterAutospacing="0"/>
        <w:ind w:firstLine="567"/>
        <w:jc w:val="both"/>
        <w:rPr>
          <w:sz w:val="22"/>
          <w:szCs w:val="22"/>
        </w:rPr>
      </w:pPr>
      <w:r w:rsidRPr="006129C2">
        <w:rPr>
          <w:sz w:val="22"/>
          <w:szCs w:val="22"/>
        </w:rPr>
        <w:t xml:space="preserve">На все поставляемые продукты (на каждую единицу продукции) Поставщик обязан иметь Ветеринарное свидетельство в соответствии с Приказом Минсельхоза РФ от 27.12.2016 г. № 589 «Об </w:t>
      </w:r>
      <w:r w:rsidRPr="006129C2">
        <w:rPr>
          <w:sz w:val="22"/>
          <w:szCs w:val="22"/>
        </w:rPr>
        <w:lastRenderedPageBreak/>
        <w:t>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w:t>
      </w:r>
      <w:r w:rsidRPr="006129C2">
        <w:rPr>
          <w:bCs/>
          <w:spacing w:val="2"/>
          <w:kern w:val="36"/>
          <w:sz w:val="22"/>
          <w:szCs w:val="22"/>
        </w:rPr>
        <w:t>».</w:t>
      </w:r>
    </w:p>
    <w:p w14:paraId="1C478AE5" w14:textId="2C04E29E" w:rsidR="00B567EB" w:rsidRPr="006129C2" w:rsidRDefault="00B567EB" w:rsidP="00B567EB">
      <w:pPr>
        <w:widowControl w:val="0"/>
        <w:autoSpaceDE w:val="0"/>
        <w:autoSpaceDN w:val="0"/>
        <w:adjustRightInd w:val="0"/>
        <w:ind w:firstLine="709"/>
        <w:jc w:val="both"/>
        <w:rPr>
          <w:sz w:val="22"/>
          <w:szCs w:val="22"/>
          <w:u w:val="single"/>
          <w:lang w:eastAsia="ar-SA"/>
        </w:rPr>
      </w:pPr>
      <w:r w:rsidRPr="006129C2">
        <w:rPr>
          <w:sz w:val="22"/>
          <w:szCs w:val="22"/>
        </w:rPr>
        <w:t>2.6.</w:t>
      </w:r>
      <w:r>
        <w:rPr>
          <w:sz w:val="22"/>
          <w:szCs w:val="22"/>
        </w:rPr>
        <w:t xml:space="preserve"> </w:t>
      </w:r>
      <w:r w:rsidRPr="006129C2">
        <w:rPr>
          <w:sz w:val="22"/>
          <w:szCs w:val="22"/>
        </w:rPr>
        <w:t xml:space="preserve">В случае выявления недопоставки или поставки некачественной продукции произвести поставку недостающего количества или замену продукции за счет собственных средств и своими силами в течение </w:t>
      </w:r>
      <w:r w:rsidR="00644DF7">
        <w:rPr>
          <w:sz w:val="22"/>
          <w:szCs w:val="22"/>
        </w:rPr>
        <w:t>24</w:t>
      </w:r>
      <w:r w:rsidRPr="006129C2">
        <w:rPr>
          <w:sz w:val="22"/>
          <w:szCs w:val="22"/>
        </w:rPr>
        <w:t xml:space="preserve"> часов с момента предъявления Заказчиком соответствующей претензии. Претензии могут быть переданы как в устной форме представителю поставщика, так и письменной форме, а также переданы с помощью факсимильных или электронных средств связи.</w:t>
      </w:r>
    </w:p>
    <w:p w14:paraId="7FA83340" w14:textId="77777777" w:rsidR="00B567EB" w:rsidRPr="006129C2" w:rsidRDefault="00B567EB" w:rsidP="00B567EB">
      <w:pPr>
        <w:widowControl w:val="0"/>
        <w:tabs>
          <w:tab w:val="left" w:pos="1134"/>
          <w:tab w:val="num" w:pos="1284"/>
        </w:tabs>
        <w:suppressAutoHyphens/>
        <w:ind w:firstLine="709"/>
        <w:jc w:val="both"/>
        <w:rPr>
          <w:sz w:val="22"/>
          <w:szCs w:val="22"/>
          <w:u w:val="single"/>
          <w:lang w:eastAsia="ar-SA"/>
        </w:rPr>
      </w:pPr>
      <w:r w:rsidRPr="006129C2">
        <w:rPr>
          <w:sz w:val="22"/>
          <w:szCs w:val="22"/>
          <w:u w:val="single"/>
          <w:lang w:eastAsia="ar-SA"/>
        </w:rPr>
        <w:t>Заказчик обязуется:</w:t>
      </w:r>
    </w:p>
    <w:p w14:paraId="72C32A10" w14:textId="77777777" w:rsidR="00B567EB" w:rsidRPr="006129C2" w:rsidRDefault="00B567EB" w:rsidP="00B567EB">
      <w:pPr>
        <w:widowControl w:val="0"/>
        <w:tabs>
          <w:tab w:val="left" w:pos="1134"/>
        </w:tabs>
        <w:suppressAutoHyphens/>
        <w:ind w:firstLine="709"/>
        <w:jc w:val="both"/>
        <w:rPr>
          <w:sz w:val="22"/>
          <w:szCs w:val="22"/>
          <w:u w:val="single"/>
          <w:lang w:eastAsia="ar-SA"/>
        </w:rPr>
      </w:pPr>
      <w:r w:rsidRPr="006129C2">
        <w:rPr>
          <w:sz w:val="22"/>
          <w:szCs w:val="22"/>
          <w:lang w:eastAsia="ar-SA"/>
        </w:rPr>
        <w:t>2.7. Произвести оплату за поставляемый Товар по настоящему Договору в соответствии с условиями настоящего Договора.</w:t>
      </w:r>
    </w:p>
    <w:p w14:paraId="4431A5EB" w14:textId="77777777" w:rsidR="00B567EB" w:rsidRPr="006129C2" w:rsidRDefault="00B567EB" w:rsidP="00B567EB">
      <w:pPr>
        <w:widowControl w:val="0"/>
        <w:tabs>
          <w:tab w:val="left" w:pos="1134"/>
        </w:tabs>
        <w:suppressAutoHyphens/>
        <w:ind w:firstLine="709"/>
        <w:jc w:val="both"/>
        <w:rPr>
          <w:sz w:val="22"/>
          <w:szCs w:val="22"/>
          <w:u w:val="single"/>
          <w:lang w:eastAsia="ar-SA"/>
        </w:rPr>
      </w:pPr>
      <w:r w:rsidRPr="006129C2">
        <w:rPr>
          <w:sz w:val="22"/>
          <w:szCs w:val="22"/>
          <w:lang w:eastAsia="ar-SA"/>
        </w:rPr>
        <w:t>2.8.</w:t>
      </w:r>
      <w:r>
        <w:rPr>
          <w:sz w:val="22"/>
          <w:szCs w:val="22"/>
          <w:lang w:eastAsia="ar-SA"/>
        </w:rPr>
        <w:t xml:space="preserve"> </w:t>
      </w:r>
      <w:r w:rsidRPr="006129C2">
        <w:rPr>
          <w:sz w:val="22"/>
          <w:szCs w:val="22"/>
          <w:lang w:eastAsia="ar-SA"/>
        </w:rPr>
        <w:t>В течение одного дня уведомить Поставщика об обнаружении некачественного (недопоставки) Товара.</w:t>
      </w:r>
    </w:p>
    <w:p w14:paraId="3FB6F6D2" w14:textId="77777777" w:rsidR="00B567EB" w:rsidRPr="006129C2" w:rsidRDefault="00B567EB" w:rsidP="00B567EB">
      <w:pPr>
        <w:widowControl w:val="0"/>
        <w:tabs>
          <w:tab w:val="left" w:pos="142"/>
        </w:tabs>
        <w:suppressAutoHyphens/>
        <w:ind w:firstLine="709"/>
        <w:jc w:val="both"/>
        <w:rPr>
          <w:sz w:val="22"/>
          <w:szCs w:val="22"/>
          <w:u w:val="single"/>
          <w:lang w:eastAsia="ar-SA"/>
        </w:rPr>
      </w:pPr>
      <w:r w:rsidRPr="006129C2">
        <w:rPr>
          <w:sz w:val="22"/>
          <w:szCs w:val="22"/>
          <w:lang w:eastAsia="ar-SA"/>
        </w:rPr>
        <w:t>2.9. Предпринять все надлежащие меры, обеспечивающие принятие Товара, поставленного Поставщиком в соответствии с условиями настоящего Договора.</w:t>
      </w:r>
    </w:p>
    <w:p w14:paraId="6927B6F2" w14:textId="77777777" w:rsidR="00B567EB" w:rsidRPr="006129C2" w:rsidRDefault="00B567EB" w:rsidP="00B567EB">
      <w:pPr>
        <w:tabs>
          <w:tab w:val="left" w:pos="1134"/>
        </w:tabs>
        <w:suppressAutoHyphens/>
        <w:ind w:firstLine="709"/>
        <w:jc w:val="both"/>
        <w:rPr>
          <w:sz w:val="22"/>
          <w:szCs w:val="22"/>
          <w:lang w:eastAsia="ar-SA"/>
        </w:rPr>
      </w:pPr>
    </w:p>
    <w:p w14:paraId="33A247E4" w14:textId="77777777" w:rsidR="00B567EB" w:rsidRPr="006129C2" w:rsidRDefault="00B567EB" w:rsidP="00B567EB">
      <w:pPr>
        <w:widowControl w:val="0"/>
        <w:suppressAutoHyphens/>
        <w:jc w:val="center"/>
        <w:rPr>
          <w:b/>
          <w:bCs/>
          <w:sz w:val="22"/>
          <w:szCs w:val="22"/>
          <w:lang w:eastAsia="ar-SA"/>
        </w:rPr>
      </w:pPr>
      <w:r w:rsidRPr="006129C2">
        <w:rPr>
          <w:b/>
          <w:bCs/>
          <w:sz w:val="22"/>
          <w:szCs w:val="22"/>
          <w:lang w:eastAsia="ar-SA"/>
        </w:rPr>
        <w:t>3. Цена и порядок расчетов по договору</w:t>
      </w:r>
    </w:p>
    <w:p w14:paraId="73ACD7D5" w14:textId="77777777" w:rsidR="00B567EB" w:rsidRPr="006129C2" w:rsidRDefault="00B567EB" w:rsidP="00B567EB">
      <w:pPr>
        <w:widowControl w:val="0"/>
        <w:numPr>
          <w:ilvl w:val="0"/>
          <w:numId w:val="6"/>
        </w:numPr>
        <w:tabs>
          <w:tab w:val="left" w:pos="1134"/>
        </w:tabs>
        <w:ind w:left="0" w:firstLine="709"/>
        <w:jc w:val="both"/>
        <w:rPr>
          <w:sz w:val="22"/>
          <w:szCs w:val="22"/>
          <w:lang w:eastAsia="ar-SA"/>
        </w:rPr>
      </w:pPr>
      <w:r w:rsidRPr="006129C2">
        <w:rPr>
          <w:sz w:val="22"/>
          <w:szCs w:val="22"/>
          <w:lang w:eastAsia="ar-SA"/>
        </w:rPr>
        <w:t xml:space="preserve"> </w:t>
      </w:r>
      <w:r w:rsidRPr="006129C2">
        <w:rPr>
          <w:sz w:val="22"/>
          <w:szCs w:val="22"/>
        </w:rPr>
        <w:t xml:space="preserve">Товар поставляется по ценам, установленным настоящим </w:t>
      </w:r>
      <w:r w:rsidRPr="006129C2">
        <w:rPr>
          <w:snapToGrid w:val="0"/>
          <w:sz w:val="22"/>
          <w:szCs w:val="22"/>
        </w:rPr>
        <w:t>договором</w:t>
      </w:r>
      <w:r w:rsidRPr="006129C2">
        <w:rPr>
          <w:sz w:val="22"/>
          <w:szCs w:val="22"/>
        </w:rPr>
        <w:t xml:space="preserve">. Цена </w:t>
      </w:r>
      <w:r w:rsidRPr="006129C2">
        <w:rPr>
          <w:snapToGrid w:val="0"/>
          <w:sz w:val="22"/>
          <w:szCs w:val="22"/>
        </w:rPr>
        <w:t>договора</w:t>
      </w:r>
      <w:r w:rsidRPr="006129C2">
        <w:rPr>
          <w:sz w:val="22"/>
          <w:szCs w:val="22"/>
        </w:rPr>
        <w:t xml:space="preserve"> составляет </w:t>
      </w:r>
      <w:r w:rsidR="00BE5A09">
        <w:rPr>
          <w:color w:val="000000"/>
          <w:sz w:val="22"/>
          <w:szCs w:val="22"/>
        </w:rPr>
        <w:t>________________</w:t>
      </w:r>
      <w:r w:rsidRPr="008E10CD">
        <w:rPr>
          <w:color w:val="000000"/>
          <w:sz w:val="22"/>
          <w:szCs w:val="22"/>
        </w:rPr>
        <w:t xml:space="preserve"> </w:t>
      </w:r>
      <w:r w:rsidRPr="006129C2">
        <w:rPr>
          <w:sz w:val="22"/>
          <w:szCs w:val="22"/>
        </w:rPr>
        <w:t>(</w:t>
      </w:r>
      <w:r w:rsidR="00BE5A09">
        <w:rPr>
          <w:sz w:val="22"/>
          <w:szCs w:val="22"/>
        </w:rPr>
        <w:t>______________________</w:t>
      </w:r>
      <w:r w:rsidRPr="006129C2">
        <w:rPr>
          <w:sz w:val="22"/>
          <w:szCs w:val="22"/>
        </w:rPr>
        <w:t>) рубл</w:t>
      </w:r>
      <w:r>
        <w:rPr>
          <w:sz w:val="22"/>
          <w:szCs w:val="22"/>
        </w:rPr>
        <w:t xml:space="preserve">я </w:t>
      </w:r>
      <w:r w:rsidR="00BE5A09">
        <w:rPr>
          <w:sz w:val="22"/>
          <w:szCs w:val="22"/>
        </w:rPr>
        <w:t>__</w:t>
      </w:r>
      <w:r>
        <w:rPr>
          <w:sz w:val="22"/>
          <w:szCs w:val="22"/>
        </w:rPr>
        <w:t xml:space="preserve"> копеек,</w:t>
      </w:r>
      <w:r w:rsidRPr="006129C2">
        <w:rPr>
          <w:sz w:val="22"/>
          <w:szCs w:val="22"/>
        </w:rPr>
        <w:t xml:space="preserve"> </w:t>
      </w:r>
      <w:r w:rsidRPr="006129C2">
        <w:rPr>
          <w:sz w:val="22"/>
          <w:szCs w:val="22"/>
          <w:lang w:eastAsia="ar-SA"/>
        </w:rPr>
        <w:t xml:space="preserve">с учетом НДС (если предусмотрен). </w:t>
      </w:r>
    </w:p>
    <w:p w14:paraId="48E0F6B2" w14:textId="77777777" w:rsidR="00B567EB" w:rsidRPr="006129C2" w:rsidRDefault="00B567EB" w:rsidP="00B567EB">
      <w:pPr>
        <w:widowControl w:val="0"/>
        <w:tabs>
          <w:tab w:val="left" w:pos="1134"/>
        </w:tabs>
        <w:ind w:firstLine="709"/>
        <w:jc w:val="both"/>
        <w:rPr>
          <w:sz w:val="22"/>
          <w:szCs w:val="22"/>
        </w:rPr>
      </w:pPr>
      <w:r w:rsidRPr="006129C2">
        <w:rPr>
          <w:sz w:val="22"/>
          <w:szCs w:val="22"/>
        </w:rPr>
        <w:t xml:space="preserve">В стоимость настоящего </w:t>
      </w:r>
      <w:r w:rsidRPr="006129C2">
        <w:rPr>
          <w:snapToGrid w:val="0"/>
          <w:sz w:val="22"/>
          <w:szCs w:val="22"/>
        </w:rPr>
        <w:t>договора</w:t>
      </w:r>
      <w:r w:rsidRPr="006129C2">
        <w:rPr>
          <w:sz w:val="22"/>
          <w:szCs w:val="22"/>
        </w:rPr>
        <w:t xml:space="preserve"> входит стоимость товара, расходы на доставку, погрузочно-разгрузочные работы, уплату таможенных пошлин, налогов, сборов. </w:t>
      </w:r>
    </w:p>
    <w:p w14:paraId="7964EF4A" w14:textId="77777777" w:rsidR="00B567EB" w:rsidRDefault="00B567EB" w:rsidP="00B567EB">
      <w:pPr>
        <w:widowControl w:val="0"/>
        <w:tabs>
          <w:tab w:val="left" w:pos="1134"/>
        </w:tabs>
        <w:ind w:firstLine="709"/>
        <w:jc w:val="both"/>
        <w:rPr>
          <w:iCs/>
          <w:sz w:val="22"/>
          <w:szCs w:val="22"/>
        </w:rPr>
      </w:pPr>
      <w:r w:rsidRPr="006129C2">
        <w:rPr>
          <w:iCs/>
          <w:sz w:val="22"/>
          <w:szCs w:val="22"/>
        </w:rPr>
        <w:t>В случае оплаты договора юридическому лицу или физическому лицу, в том числе зарегистрированному в качестве индивидуального предпринимателя предусмотрено уменьшение суммы, подлежащей оплате, на размер налогов, сборов и иных платежей в бюджеты бюджетной системы Российской Федерации, связанных с оплатой договора, если в соответствие с законодательством Российской Федерации о налогах и сборах такие налоги, сборы и иные обязательные платежи подлежать оплате в бюджеты бюджетной системы Российской Федера</w:t>
      </w:r>
      <w:r>
        <w:rPr>
          <w:iCs/>
          <w:sz w:val="22"/>
          <w:szCs w:val="22"/>
        </w:rPr>
        <w:t>ции заказчиком.</w:t>
      </w:r>
    </w:p>
    <w:p w14:paraId="303CE7EA" w14:textId="77777777" w:rsidR="00E00DE0" w:rsidRPr="00E00DE0" w:rsidRDefault="00B567EB" w:rsidP="00E00DE0">
      <w:pPr>
        <w:widowControl w:val="0"/>
        <w:tabs>
          <w:tab w:val="left" w:pos="1134"/>
        </w:tabs>
        <w:ind w:firstLine="709"/>
        <w:jc w:val="both"/>
        <w:rPr>
          <w:sz w:val="22"/>
          <w:szCs w:val="22"/>
        </w:rPr>
      </w:pPr>
      <w:r>
        <w:rPr>
          <w:iCs/>
          <w:sz w:val="22"/>
          <w:szCs w:val="22"/>
        </w:rPr>
        <w:t xml:space="preserve">3.2. </w:t>
      </w:r>
      <w:bookmarkStart w:id="6" w:name="OLE_LINK45"/>
      <w:bookmarkStart w:id="7" w:name="OLE_LINK46"/>
      <w:bookmarkStart w:id="8" w:name="OLE_LINK3"/>
      <w:r w:rsidR="00E00DE0" w:rsidRPr="00E00DE0">
        <w:rPr>
          <w:sz w:val="22"/>
          <w:szCs w:val="22"/>
        </w:rPr>
        <w:t xml:space="preserve">Оплата поставленного товара по настоящему </w:t>
      </w:r>
      <w:r w:rsidR="00E00DE0">
        <w:rPr>
          <w:sz w:val="22"/>
          <w:szCs w:val="22"/>
        </w:rPr>
        <w:t>Договору</w:t>
      </w:r>
      <w:r w:rsidR="00E00DE0" w:rsidRPr="00E00DE0">
        <w:rPr>
          <w:sz w:val="22"/>
          <w:szCs w:val="22"/>
        </w:rPr>
        <w:t xml:space="preserve"> производится на основании подписанных Заказчиком и Поставщиком товарно-сопроводительных документов (счет, счет-фактура (при наличии), товарная накладная (универсальный передаточный документ)), подтверждающих факт поставки товара Поставщиком, путем перечисления денежных средств Заказчиком на расчетный счет Поставщика. Срок оплаты Заказчиком должен составлять не более </w:t>
      </w:r>
      <w:r w:rsidR="00907BA0">
        <w:rPr>
          <w:sz w:val="22"/>
          <w:szCs w:val="22"/>
        </w:rPr>
        <w:t>7</w:t>
      </w:r>
      <w:r w:rsidR="00E00DE0">
        <w:rPr>
          <w:sz w:val="22"/>
          <w:szCs w:val="22"/>
        </w:rPr>
        <w:t xml:space="preserve"> (</w:t>
      </w:r>
      <w:r w:rsidR="00907BA0">
        <w:rPr>
          <w:sz w:val="22"/>
          <w:szCs w:val="22"/>
        </w:rPr>
        <w:t>семь</w:t>
      </w:r>
      <w:r w:rsidR="00E00DE0">
        <w:rPr>
          <w:sz w:val="22"/>
          <w:szCs w:val="22"/>
        </w:rPr>
        <w:t>)</w:t>
      </w:r>
      <w:r w:rsidR="00E00DE0" w:rsidRPr="00E00DE0">
        <w:rPr>
          <w:sz w:val="22"/>
          <w:szCs w:val="22"/>
        </w:rPr>
        <w:t xml:space="preserve"> </w:t>
      </w:r>
      <w:r w:rsidR="00AE0B0D">
        <w:rPr>
          <w:sz w:val="22"/>
          <w:szCs w:val="22"/>
        </w:rPr>
        <w:t>рабочих</w:t>
      </w:r>
      <w:r w:rsidR="00E00DE0">
        <w:rPr>
          <w:sz w:val="22"/>
          <w:szCs w:val="22"/>
        </w:rPr>
        <w:t xml:space="preserve"> </w:t>
      </w:r>
      <w:r w:rsidR="00E00DE0" w:rsidRPr="00E00DE0">
        <w:rPr>
          <w:sz w:val="22"/>
          <w:szCs w:val="22"/>
        </w:rPr>
        <w:t>дней с момента подписания Заказчиком документа о приемке (товарная накладная (универсальный передаточный документ)).</w:t>
      </w:r>
    </w:p>
    <w:p w14:paraId="2B99C391" w14:textId="77777777" w:rsidR="00B567EB" w:rsidRPr="006129C2" w:rsidRDefault="00B567EB" w:rsidP="00E00DE0">
      <w:pPr>
        <w:widowControl w:val="0"/>
        <w:tabs>
          <w:tab w:val="left" w:pos="1134"/>
        </w:tabs>
        <w:ind w:firstLine="709"/>
        <w:jc w:val="both"/>
        <w:rPr>
          <w:bCs/>
          <w:sz w:val="22"/>
          <w:szCs w:val="22"/>
          <w:lang w:eastAsia="ar-SA"/>
        </w:rPr>
      </w:pPr>
      <w:r w:rsidRPr="006129C2">
        <w:rPr>
          <w:bCs/>
          <w:sz w:val="22"/>
          <w:szCs w:val="22"/>
          <w:lang w:eastAsia="ar-SA"/>
        </w:rPr>
        <w:t>3.</w:t>
      </w:r>
      <w:r w:rsidR="00BE5A09">
        <w:rPr>
          <w:bCs/>
          <w:sz w:val="22"/>
          <w:szCs w:val="22"/>
          <w:lang w:eastAsia="ar-SA"/>
        </w:rPr>
        <w:t>3</w:t>
      </w:r>
      <w:r w:rsidRPr="006129C2">
        <w:rPr>
          <w:bCs/>
          <w:sz w:val="22"/>
          <w:szCs w:val="22"/>
          <w:lang w:eastAsia="ar-SA"/>
        </w:rPr>
        <w:t>. Условия настоящего договора о размере и (или) сроках оплаты и (или) объеме товаров, могут быть изменены по соглашению сторон в случае уменьшения в соответствии с Бюджетным кодексом Российской Федерации главному распорядителю средств бюджета города Челябинска ранее доведенных в установленном порядке лимитов бюджетных обязательств на предоставление субсидии бюджетному учреждению на финансовое обеспечение выполнения им муниципального задания.</w:t>
      </w:r>
    </w:p>
    <w:bookmarkEnd w:id="6"/>
    <w:bookmarkEnd w:id="7"/>
    <w:bookmarkEnd w:id="8"/>
    <w:p w14:paraId="44F0570F" w14:textId="77777777" w:rsidR="00B567EB" w:rsidRPr="006129C2" w:rsidRDefault="00B567EB" w:rsidP="00B567EB">
      <w:pPr>
        <w:widowControl w:val="0"/>
        <w:ind w:firstLine="709"/>
        <w:jc w:val="both"/>
        <w:rPr>
          <w:sz w:val="22"/>
          <w:szCs w:val="22"/>
          <w:lang w:eastAsia="ar-SA"/>
        </w:rPr>
      </w:pPr>
      <w:r w:rsidRPr="006129C2">
        <w:rPr>
          <w:sz w:val="22"/>
          <w:szCs w:val="22"/>
        </w:rPr>
        <w:t>3.</w:t>
      </w:r>
      <w:r w:rsidR="00BE5A09">
        <w:rPr>
          <w:sz w:val="22"/>
          <w:szCs w:val="22"/>
        </w:rPr>
        <w:t>4</w:t>
      </w:r>
      <w:r w:rsidRPr="006129C2">
        <w:rPr>
          <w:sz w:val="22"/>
          <w:szCs w:val="22"/>
        </w:rPr>
        <w:t xml:space="preserve">. </w:t>
      </w:r>
      <w:r w:rsidRPr="006129C2">
        <w:rPr>
          <w:sz w:val="22"/>
          <w:szCs w:val="22"/>
          <w:lang w:eastAsia="ar-SA"/>
        </w:rPr>
        <w:t>Не выборка продукции на полную сумму договора</w:t>
      </w:r>
      <w:r w:rsidR="00644DF7">
        <w:rPr>
          <w:sz w:val="22"/>
          <w:szCs w:val="22"/>
          <w:lang w:eastAsia="ar-SA"/>
        </w:rPr>
        <w:t xml:space="preserve"> по окончании срока поставки по договору</w:t>
      </w:r>
      <w:r w:rsidRPr="006129C2">
        <w:rPr>
          <w:sz w:val="22"/>
          <w:szCs w:val="22"/>
          <w:lang w:eastAsia="ar-SA"/>
        </w:rPr>
        <w:t>, не является недопоставкой и неисполнением договора.</w:t>
      </w:r>
    </w:p>
    <w:p w14:paraId="5348BBEE" w14:textId="77777777" w:rsidR="00B567EB" w:rsidRPr="006129C2" w:rsidRDefault="00B567EB" w:rsidP="00B567EB">
      <w:pPr>
        <w:widowControl w:val="0"/>
        <w:ind w:firstLine="709"/>
        <w:jc w:val="both"/>
        <w:rPr>
          <w:sz w:val="22"/>
          <w:szCs w:val="22"/>
        </w:rPr>
      </w:pPr>
      <w:r w:rsidRPr="006129C2">
        <w:rPr>
          <w:sz w:val="22"/>
          <w:szCs w:val="22"/>
          <w:lang w:eastAsia="ar-SA"/>
        </w:rPr>
        <w:t>3.</w:t>
      </w:r>
      <w:r w:rsidR="00BE5A09">
        <w:rPr>
          <w:sz w:val="22"/>
          <w:szCs w:val="22"/>
          <w:lang w:eastAsia="ar-SA"/>
        </w:rPr>
        <w:t>5</w:t>
      </w:r>
      <w:r w:rsidRPr="006129C2">
        <w:rPr>
          <w:sz w:val="22"/>
          <w:szCs w:val="22"/>
          <w:lang w:eastAsia="ar-SA"/>
        </w:rPr>
        <w:t xml:space="preserve">. </w:t>
      </w:r>
      <w:r w:rsidRPr="006129C2">
        <w:rPr>
          <w:sz w:val="22"/>
          <w:szCs w:val="22"/>
        </w:rPr>
        <w:t>При необходимости, по требованию любой Стороны, Стороны обязаны произвести сверку расчетов за поставку товара.</w:t>
      </w:r>
    </w:p>
    <w:p w14:paraId="285E7F5D" w14:textId="7D9F7D34" w:rsidR="00B567EB" w:rsidRDefault="00B567EB" w:rsidP="00B567EB">
      <w:pPr>
        <w:widowControl w:val="0"/>
        <w:ind w:firstLine="709"/>
        <w:jc w:val="both"/>
      </w:pPr>
      <w:r w:rsidRPr="006129C2">
        <w:rPr>
          <w:sz w:val="22"/>
          <w:szCs w:val="22"/>
        </w:rPr>
        <w:t>3.</w:t>
      </w:r>
      <w:r w:rsidR="00BE5A09">
        <w:rPr>
          <w:sz w:val="22"/>
          <w:szCs w:val="22"/>
        </w:rPr>
        <w:t>6</w:t>
      </w:r>
      <w:r w:rsidRPr="006129C2">
        <w:rPr>
          <w:sz w:val="22"/>
          <w:szCs w:val="22"/>
        </w:rPr>
        <w:t xml:space="preserve">. Источник финансирования: </w:t>
      </w:r>
      <w:r w:rsidR="00BE5A09">
        <w:rPr>
          <w:sz w:val="22"/>
          <w:szCs w:val="22"/>
        </w:rPr>
        <w:t xml:space="preserve">за </w:t>
      </w:r>
      <w:r w:rsidR="00BE5A09" w:rsidRPr="00290C88">
        <w:t xml:space="preserve">счет средств МАДОУ «ДС № </w:t>
      </w:r>
      <w:r w:rsidR="00966832">
        <w:t>32</w:t>
      </w:r>
      <w:r w:rsidR="00BE5A09" w:rsidRPr="00290C88">
        <w:t xml:space="preserve"> г. Челябинска»</w:t>
      </w:r>
      <w:r w:rsidR="002F7FC0">
        <w:t>, средства бюджетных учреждений</w:t>
      </w:r>
      <w:r w:rsidR="00BE5A09">
        <w:t>.</w:t>
      </w:r>
    </w:p>
    <w:p w14:paraId="4C48EDD3" w14:textId="77777777" w:rsidR="00BE5A09" w:rsidRDefault="00BE5A09" w:rsidP="00BE5A09">
      <w:pPr>
        <w:widowControl w:val="0"/>
        <w:ind w:firstLine="709"/>
        <w:jc w:val="both"/>
      </w:pPr>
      <w:r>
        <w:t>3.7. Цена настоящего договора является твердой, за исключением:</w:t>
      </w:r>
    </w:p>
    <w:p w14:paraId="24D885BB" w14:textId="77777777" w:rsidR="00BE5A09" w:rsidRDefault="00BE5A09" w:rsidP="00BE5A09">
      <w:pPr>
        <w:widowControl w:val="0"/>
        <w:ind w:firstLine="709"/>
        <w:jc w:val="both"/>
        <w:rPr>
          <w:spacing w:val="3"/>
          <w:sz w:val="22"/>
        </w:rPr>
      </w:pPr>
      <w:r>
        <w:t xml:space="preserve">- Если по соглашению Сторон, уменьшается цена договора, </w:t>
      </w:r>
      <w:r>
        <w:rPr>
          <w:spacing w:val="3"/>
          <w:sz w:val="22"/>
        </w:rPr>
        <w:t>без изменения иных условий исполнения договора;</w:t>
      </w:r>
    </w:p>
    <w:p w14:paraId="218F14C0" w14:textId="77777777" w:rsidR="00BE5A09" w:rsidRPr="00BE5A09" w:rsidRDefault="00BE5A09" w:rsidP="00BE5A09">
      <w:pPr>
        <w:widowControl w:val="0"/>
        <w:ind w:firstLine="709"/>
        <w:jc w:val="both"/>
      </w:pPr>
      <w:r>
        <w:rPr>
          <w:spacing w:val="3"/>
          <w:sz w:val="22"/>
        </w:rPr>
        <w:t xml:space="preserve">- Если по соглашению Сторон меняется количество поставляемого Товара. </w:t>
      </w:r>
      <w:r>
        <w:rPr>
          <w:sz w:val="22"/>
        </w:rPr>
        <w:t xml:space="preserve">При увеличении количества товара, </w:t>
      </w:r>
      <w:r w:rsidR="00695444">
        <w:rPr>
          <w:sz w:val="22"/>
        </w:rPr>
        <w:t>Заказчик по согласованию с П</w:t>
      </w:r>
      <w:r>
        <w:rPr>
          <w:sz w:val="22"/>
        </w:rPr>
        <w:t xml:space="preserve">оставщиком  вправе изменить первоначальную цену договора пропорционально изменяемому количеству, а при  внесении соответствующих изменений в договор в связи с уменьшением  количества товара, Заказчик обязан изменить цену договора указанным образом. </w:t>
      </w:r>
      <w:r>
        <w:rPr>
          <w:rStyle w:val="blk"/>
          <w:rFonts w:eastAsiaTheme="majorEastAsia"/>
          <w:sz w:val="22"/>
        </w:rPr>
        <w:t xml:space="preserve">При уменьшении предусмотренных договором количества товара, </w:t>
      </w:r>
      <w:r w:rsidR="00695444">
        <w:rPr>
          <w:rStyle w:val="blk"/>
          <w:rFonts w:eastAsiaTheme="majorEastAsia"/>
          <w:sz w:val="22"/>
        </w:rPr>
        <w:t>С</w:t>
      </w:r>
      <w:r>
        <w:rPr>
          <w:rStyle w:val="blk"/>
          <w:rFonts w:eastAsiaTheme="majorEastAsia"/>
          <w:sz w:val="22"/>
        </w:rPr>
        <w:t xml:space="preserve">тороны договора обязаны уменьшить цену договора исходя из цены единицы товара. </w:t>
      </w:r>
    </w:p>
    <w:p w14:paraId="091BDDF9" w14:textId="77777777" w:rsidR="00B567EB" w:rsidRPr="006129C2" w:rsidRDefault="00B567EB" w:rsidP="00B567EB">
      <w:pPr>
        <w:pStyle w:val="a3"/>
        <w:widowControl w:val="0"/>
        <w:tabs>
          <w:tab w:val="left" w:pos="1134"/>
        </w:tabs>
        <w:jc w:val="both"/>
        <w:rPr>
          <w:sz w:val="22"/>
          <w:szCs w:val="22"/>
          <w:lang w:eastAsia="ar-SA"/>
        </w:rPr>
      </w:pPr>
    </w:p>
    <w:p w14:paraId="0D1F533B" w14:textId="77777777" w:rsidR="00B567EB" w:rsidRPr="006129C2" w:rsidRDefault="00B567EB" w:rsidP="00B567EB">
      <w:pPr>
        <w:pStyle w:val="a3"/>
        <w:keepNext/>
        <w:widowControl w:val="0"/>
        <w:numPr>
          <w:ilvl w:val="0"/>
          <w:numId w:val="5"/>
        </w:numPr>
        <w:suppressAutoHyphens/>
        <w:jc w:val="center"/>
        <w:rPr>
          <w:sz w:val="22"/>
          <w:szCs w:val="22"/>
          <w:lang w:eastAsia="ar-SA"/>
        </w:rPr>
      </w:pPr>
      <w:r w:rsidRPr="006129C2">
        <w:rPr>
          <w:b/>
          <w:bCs/>
          <w:sz w:val="22"/>
          <w:szCs w:val="22"/>
          <w:lang w:eastAsia="ar-SA"/>
        </w:rPr>
        <w:t>Порядок транспортировки, поставки и приемки Товара</w:t>
      </w:r>
    </w:p>
    <w:p w14:paraId="05C8B3A3" w14:textId="77777777" w:rsidR="00B567EB" w:rsidRPr="006129C2" w:rsidRDefault="00B567EB" w:rsidP="00B567EB">
      <w:pPr>
        <w:widowControl w:val="0"/>
        <w:numPr>
          <w:ilvl w:val="1"/>
          <w:numId w:val="5"/>
        </w:numPr>
        <w:tabs>
          <w:tab w:val="left" w:pos="1134"/>
        </w:tabs>
        <w:suppressAutoHyphens/>
        <w:ind w:left="0" w:firstLine="709"/>
        <w:jc w:val="both"/>
        <w:rPr>
          <w:sz w:val="22"/>
          <w:szCs w:val="22"/>
          <w:lang w:eastAsia="ar-SA"/>
        </w:rPr>
      </w:pPr>
      <w:r w:rsidRPr="006129C2">
        <w:rPr>
          <w:sz w:val="22"/>
          <w:szCs w:val="22"/>
          <w:lang w:eastAsia="ar-SA"/>
        </w:rPr>
        <w:t>На момент поставки товар должен соответствовать требованиям, предусмотренным:</w:t>
      </w:r>
    </w:p>
    <w:p w14:paraId="7FA02657" w14:textId="77777777" w:rsidR="00B567EB" w:rsidRPr="006129C2" w:rsidRDefault="00B567EB" w:rsidP="00B567EB">
      <w:pPr>
        <w:pStyle w:val="a3"/>
        <w:tabs>
          <w:tab w:val="left" w:pos="0"/>
        </w:tabs>
        <w:ind w:left="0" w:firstLine="709"/>
        <w:jc w:val="both"/>
        <w:rPr>
          <w:sz w:val="22"/>
          <w:szCs w:val="22"/>
        </w:rPr>
      </w:pPr>
      <w:r w:rsidRPr="006129C2">
        <w:rPr>
          <w:sz w:val="22"/>
          <w:szCs w:val="22"/>
        </w:rPr>
        <w:t xml:space="preserve">- Федеральным законом от 02.01.2000 № 29-ФЗ «О качестве и безопасности пищевых продуктов»; </w:t>
      </w:r>
    </w:p>
    <w:p w14:paraId="3DEBC54D" w14:textId="77777777" w:rsidR="00B567EB" w:rsidRPr="006129C2" w:rsidRDefault="00B567EB" w:rsidP="00B567EB">
      <w:pPr>
        <w:pStyle w:val="a3"/>
        <w:tabs>
          <w:tab w:val="left" w:pos="0"/>
        </w:tabs>
        <w:ind w:left="0" w:firstLine="709"/>
        <w:jc w:val="both"/>
        <w:rPr>
          <w:sz w:val="22"/>
          <w:szCs w:val="22"/>
        </w:rPr>
      </w:pPr>
      <w:r w:rsidRPr="006129C2">
        <w:rPr>
          <w:sz w:val="22"/>
          <w:szCs w:val="22"/>
        </w:rPr>
        <w:t xml:space="preserve">- Федеральным законом от 30.03.1999 № 52-ФЗ «О санитарно-эпидемиологическом благополучии населения»; </w:t>
      </w:r>
    </w:p>
    <w:p w14:paraId="18FCF1D1" w14:textId="77777777" w:rsidR="00B567EB" w:rsidRPr="006129C2" w:rsidRDefault="00B567EB" w:rsidP="00B567EB">
      <w:pPr>
        <w:widowControl w:val="0"/>
        <w:numPr>
          <w:ilvl w:val="1"/>
          <w:numId w:val="5"/>
        </w:numPr>
        <w:tabs>
          <w:tab w:val="left" w:pos="1134"/>
        </w:tabs>
        <w:suppressAutoHyphens/>
        <w:ind w:left="0" w:firstLine="709"/>
        <w:jc w:val="both"/>
        <w:rPr>
          <w:sz w:val="22"/>
          <w:szCs w:val="22"/>
          <w:lang w:eastAsia="ar-SA"/>
        </w:rPr>
      </w:pPr>
      <w:r w:rsidRPr="006129C2">
        <w:rPr>
          <w:sz w:val="22"/>
          <w:szCs w:val="22"/>
          <w:lang w:eastAsia="ar-SA"/>
        </w:rPr>
        <w:t xml:space="preserve">Поставка товара осуществляется в соответствии с </w:t>
      </w:r>
      <w:r w:rsidR="00084DF0">
        <w:rPr>
          <w:sz w:val="22"/>
          <w:szCs w:val="22"/>
          <w:lang w:eastAsia="ar-SA"/>
        </w:rPr>
        <w:t xml:space="preserve">п. 1.5. </w:t>
      </w:r>
      <w:r w:rsidRPr="006129C2">
        <w:rPr>
          <w:sz w:val="22"/>
          <w:szCs w:val="22"/>
          <w:lang w:eastAsia="ar-SA"/>
        </w:rPr>
        <w:t>и по предварительной заявке Заказчика с указанием ассортимента, количества (</w:t>
      </w:r>
      <w:r w:rsidRPr="006129C2">
        <w:rPr>
          <w:spacing w:val="3"/>
          <w:sz w:val="22"/>
          <w:szCs w:val="22"/>
          <w:lang w:eastAsia="ar-SA"/>
        </w:rPr>
        <w:t>обязательна поставка в количестве и ассортименте в строгом соответствии с заявкой</w:t>
      </w:r>
      <w:r w:rsidRPr="006129C2">
        <w:rPr>
          <w:sz w:val="22"/>
          <w:szCs w:val="22"/>
          <w:lang w:eastAsia="ar-SA"/>
        </w:rPr>
        <w:t xml:space="preserve">). Заявка оформляется заказчиком в письменном виде, по телефону или с помощью </w:t>
      </w:r>
      <w:r w:rsidRPr="006129C2">
        <w:rPr>
          <w:sz w:val="22"/>
          <w:szCs w:val="22"/>
          <w:lang w:eastAsia="ar-SA"/>
        </w:rPr>
        <w:lastRenderedPageBreak/>
        <w:t xml:space="preserve">факсимильной связи не менее чем за 1 рабочий день до дня поставки с указанием даты поставки. </w:t>
      </w:r>
    </w:p>
    <w:p w14:paraId="3AD5A668" w14:textId="77777777" w:rsidR="00B567EB" w:rsidRPr="006129C2" w:rsidRDefault="00B567EB" w:rsidP="00B567EB">
      <w:pPr>
        <w:ind w:firstLine="709"/>
        <w:jc w:val="both"/>
        <w:rPr>
          <w:sz w:val="22"/>
          <w:szCs w:val="22"/>
          <w:lang w:eastAsia="ar-SA"/>
        </w:rPr>
      </w:pPr>
      <w:r w:rsidRPr="006129C2">
        <w:rPr>
          <w:sz w:val="22"/>
          <w:szCs w:val="22"/>
          <w:lang w:eastAsia="ar-SA"/>
        </w:rPr>
        <w:t>Поставка товара по настоящему договору производится по адресу, указанному в п. 1.6. настоящего договора, силами и за счет средств Поставщика.</w:t>
      </w:r>
    </w:p>
    <w:p w14:paraId="315DC890" w14:textId="77777777" w:rsidR="00B567EB" w:rsidRPr="006129C2" w:rsidRDefault="00B567EB" w:rsidP="00B567EB">
      <w:pPr>
        <w:widowControl w:val="0"/>
        <w:numPr>
          <w:ilvl w:val="1"/>
          <w:numId w:val="5"/>
        </w:numPr>
        <w:tabs>
          <w:tab w:val="left" w:pos="1134"/>
        </w:tabs>
        <w:suppressAutoHyphens/>
        <w:jc w:val="both"/>
        <w:rPr>
          <w:sz w:val="22"/>
          <w:szCs w:val="22"/>
          <w:lang w:eastAsia="ar-SA"/>
        </w:rPr>
      </w:pPr>
      <w:r w:rsidRPr="006129C2">
        <w:rPr>
          <w:sz w:val="22"/>
          <w:szCs w:val="22"/>
          <w:lang w:eastAsia="ar-SA"/>
        </w:rPr>
        <w:t>Заявки оформляются по следующем</w:t>
      </w:r>
      <w:r w:rsidRPr="00B567EB">
        <w:rPr>
          <w:sz w:val="22"/>
          <w:szCs w:val="22"/>
          <w:lang w:eastAsia="ar-SA"/>
        </w:rPr>
        <w:t xml:space="preserve">у телефону/факсу: </w:t>
      </w:r>
      <w:r w:rsidR="00695444" w:rsidRPr="00644DF7">
        <w:rPr>
          <w:sz w:val="22"/>
          <w:szCs w:val="22"/>
          <w:highlight w:val="yellow"/>
          <w:lang w:eastAsia="ar-SA"/>
        </w:rPr>
        <w:t>________________</w:t>
      </w:r>
      <w:r w:rsidRPr="00644DF7">
        <w:rPr>
          <w:sz w:val="22"/>
          <w:szCs w:val="22"/>
          <w:highlight w:val="yellow"/>
          <w:lang w:eastAsia="ar-SA"/>
        </w:rPr>
        <w:t>.</w:t>
      </w:r>
    </w:p>
    <w:p w14:paraId="75E3FB8D" w14:textId="77777777" w:rsidR="00B567EB" w:rsidRPr="006129C2" w:rsidRDefault="00B567EB" w:rsidP="00B567EB">
      <w:pPr>
        <w:widowControl w:val="0"/>
        <w:numPr>
          <w:ilvl w:val="1"/>
          <w:numId w:val="5"/>
        </w:numPr>
        <w:tabs>
          <w:tab w:val="left" w:pos="1134"/>
        </w:tabs>
        <w:suppressAutoHyphens/>
        <w:ind w:left="0" w:firstLine="709"/>
        <w:jc w:val="both"/>
        <w:rPr>
          <w:sz w:val="22"/>
          <w:szCs w:val="22"/>
          <w:lang w:eastAsia="ar-SA"/>
        </w:rPr>
      </w:pPr>
      <w:r w:rsidRPr="006129C2">
        <w:rPr>
          <w:sz w:val="22"/>
          <w:szCs w:val="22"/>
        </w:rPr>
        <w:t>В товарно-транспортную накладную (универсальный передаточный документ) должны быть внесены сведения о подтверждении соответствия продукции установленным требованиям, в том числе регистрационный номер декларации (сертификата) о соответствии, срок ее действия, наименование изготовителя или поставщика, принявшего декларацию, либо приложена копия декларации, заверенная печатью держателя подлинника.</w:t>
      </w:r>
    </w:p>
    <w:p w14:paraId="463635C0" w14:textId="77777777" w:rsidR="00B567EB" w:rsidRPr="006129C2" w:rsidRDefault="00B567EB" w:rsidP="00B567EB">
      <w:pPr>
        <w:widowControl w:val="0"/>
        <w:numPr>
          <w:ilvl w:val="1"/>
          <w:numId w:val="5"/>
        </w:numPr>
        <w:tabs>
          <w:tab w:val="left" w:pos="1134"/>
        </w:tabs>
        <w:suppressAutoHyphens/>
        <w:ind w:left="0" w:firstLine="709"/>
        <w:jc w:val="both"/>
        <w:rPr>
          <w:sz w:val="22"/>
          <w:szCs w:val="22"/>
          <w:lang w:eastAsia="ar-SA"/>
        </w:rPr>
      </w:pPr>
      <w:r w:rsidRPr="006129C2">
        <w:rPr>
          <w:sz w:val="22"/>
          <w:szCs w:val="22"/>
        </w:rPr>
        <w:t>Доставка и промежуточное хранение пищевых продуктов должны осуществляться с соблюдением условий и режимов хранения, установленных соответствующими нормативными документами  на отдельные виды продуктов, в том числе с соблюдением гигиенических требований к условиям хранения пищевых продуктов и правил товарного соседства.</w:t>
      </w:r>
    </w:p>
    <w:p w14:paraId="28B8E563" w14:textId="77777777" w:rsidR="00B567EB" w:rsidRPr="006129C2" w:rsidRDefault="00B567EB" w:rsidP="00B567EB">
      <w:pPr>
        <w:widowControl w:val="0"/>
        <w:numPr>
          <w:ilvl w:val="1"/>
          <w:numId w:val="5"/>
        </w:numPr>
        <w:tabs>
          <w:tab w:val="left" w:pos="1134"/>
        </w:tabs>
        <w:suppressAutoHyphens/>
        <w:ind w:left="0" w:firstLine="709"/>
        <w:jc w:val="both"/>
        <w:rPr>
          <w:sz w:val="22"/>
          <w:szCs w:val="22"/>
          <w:lang w:eastAsia="ar-SA"/>
        </w:rPr>
      </w:pPr>
      <w:r w:rsidRPr="006129C2">
        <w:rPr>
          <w:sz w:val="22"/>
          <w:szCs w:val="22"/>
        </w:rPr>
        <w:t>Автотранспорт, в котором производится доставка пищевых продуктов, должен быть оборудован для перевозки данных видов продуктов с соблюдением санитарно-эпидемиологических правил и нормативов.</w:t>
      </w:r>
    </w:p>
    <w:p w14:paraId="5844CA40" w14:textId="77777777" w:rsidR="00B567EB" w:rsidRPr="006129C2" w:rsidRDefault="00B567EB" w:rsidP="00B567EB">
      <w:pPr>
        <w:widowControl w:val="0"/>
        <w:numPr>
          <w:ilvl w:val="1"/>
          <w:numId w:val="5"/>
        </w:numPr>
        <w:tabs>
          <w:tab w:val="left" w:pos="1134"/>
        </w:tabs>
        <w:suppressAutoHyphens/>
        <w:ind w:left="0" w:firstLine="709"/>
        <w:jc w:val="both"/>
        <w:rPr>
          <w:sz w:val="22"/>
          <w:szCs w:val="22"/>
          <w:lang w:eastAsia="ar-SA"/>
        </w:rPr>
      </w:pPr>
      <w:r w:rsidRPr="006129C2">
        <w:rPr>
          <w:sz w:val="22"/>
          <w:szCs w:val="22"/>
        </w:rPr>
        <w:t>Упаковка должна обеспечивать максимальную сохранность продуктов. Материалы, используемые для упаковки, а также чернила и/или клей, применяемые для нанесения текста или наклеивания этикеток, должны быть разрешены органами Госсанэпиднадзора Минздрава России.</w:t>
      </w:r>
    </w:p>
    <w:p w14:paraId="620FD76F" w14:textId="77777777" w:rsidR="00B567EB" w:rsidRPr="006129C2" w:rsidRDefault="00B567EB" w:rsidP="00B567EB">
      <w:pPr>
        <w:widowControl w:val="0"/>
        <w:numPr>
          <w:ilvl w:val="1"/>
          <w:numId w:val="5"/>
        </w:numPr>
        <w:tabs>
          <w:tab w:val="left" w:pos="0"/>
          <w:tab w:val="left" w:pos="1134"/>
        </w:tabs>
        <w:suppressAutoHyphens/>
        <w:ind w:left="0" w:firstLine="660"/>
        <w:contextualSpacing/>
        <w:jc w:val="both"/>
        <w:rPr>
          <w:bCs/>
          <w:sz w:val="22"/>
          <w:szCs w:val="22"/>
          <w:lang w:eastAsia="ar-SA"/>
        </w:rPr>
      </w:pPr>
      <w:r w:rsidRPr="006129C2">
        <w:rPr>
          <w:sz w:val="22"/>
          <w:szCs w:val="22"/>
          <w:lang w:eastAsia="ar-SA"/>
        </w:rPr>
        <w:t>Приемка поставленного товара по количеству и качеству должна производиться в соответствии с «Инструкциями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15.06.1965 г. № П-6 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25.04.1966 г. № П-7.</w:t>
      </w:r>
    </w:p>
    <w:p w14:paraId="14C8A388" w14:textId="77777777" w:rsidR="00B567EB" w:rsidRPr="006129C2" w:rsidRDefault="00B567EB" w:rsidP="00B567EB">
      <w:pPr>
        <w:widowControl w:val="0"/>
        <w:numPr>
          <w:ilvl w:val="1"/>
          <w:numId w:val="5"/>
        </w:numPr>
        <w:tabs>
          <w:tab w:val="left" w:pos="1134"/>
        </w:tabs>
        <w:suppressAutoHyphens/>
        <w:ind w:left="0" w:firstLine="709"/>
        <w:jc w:val="both"/>
        <w:rPr>
          <w:sz w:val="22"/>
          <w:szCs w:val="22"/>
          <w:lang w:eastAsia="ar-SA"/>
        </w:rPr>
      </w:pPr>
      <w:r w:rsidRPr="006129C2">
        <w:rPr>
          <w:sz w:val="22"/>
          <w:szCs w:val="22"/>
          <w:lang w:eastAsia="ar-SA"/>
        </w:rPr>
        <w:t>При приемке товара товар должен быть осмотрен Заказчиком на предмет ее соответствия количества и условиям настоящего договора. Приемка товара осуществляется Заказчиком путем подписания товарной накладной (универсального передаточного документа) в день поставки товара.</w:t>
      </w:r>
    </w:p>
    <w:p w14:paraId="70364297" w14:textId="77777777" w:rsidR="00B567EB" w:rsidRPr="006129C2" w:rsidRDefault="00B567EB" w:rsidP="00B567EB">
      <w:pPr>
        <w:widowControl w:val="0"/>
        <w:numPr>
          <w:ilvl w:val="1"/>
          <w:numId w:val="5"/>
        </w:numPr>
        <w:tabs>
          <w:tab w:val="left" w:pos="1134"/>
        </w:tabs>
        <w:suppressAutoHyphens/>
        <w:ind w:left="0" w:firstLine="709"/>
        <w:jc w:val="both"/>
        <w:rPr>
          <w:sz w:val="22"/>
          <w:szCs w:val="22"/>
          <w:lang w:eastAsia="ar-SA"/>
        </w:rPr>
      </w:pPr>
      <w:r w:rsidRPr="006129C2">
        <w:rPr>
          <w:sz w:val="22"/>
          <w:szCs w:val="22"/>
        </w:rPr>
        <w:t>В случае обнаружения недостачи количество недополученного (не поставленного) товара  отражается в накладной (универсальном передаточном документе). Поставщик в течение 24 часов должен заменить накладные (универсальные передаточные документы) и счет-фактуру (при наличии) и допоставить недополученный товар. В этот же срок Заказчик обязан произвести проверку поставленного товара с целью подтверждения его соответствия спецификации и условиям договора или заявленным требованиям. Если товар, подвергшийся проверке, не будет соответствовать требованиям, Заказчик может отказаться от него и Поставщик должен будет заменить забракованный товар без каких-либо дополнительных затрат со стороны Заказчика в течение 24 часов с момента предъявления соответствующей претензии Заказчиком. Заказчик извещает Поставщика о необходимости замены товара, в том числе путем факсимильной связи</w:t>
      </w:r>
      <w:r>
        <w:rPr>
          <w:sz w:val="22"/>
          <w:szCs w:val="22"/>
        </w:rPr>
        <w:t>.</w:t>
      </w:r>
    </w:p>
    <w:p w14:paraId="6CA57ECF" w14:textId="77777777" w:rsidR="00B567EB" w:rsidRPr="006129C2" w:rsidRDefault="00B567EB" w:rsidP="00B567EB">
      <w:pPr>
        <w:widowControl w:val="0"/>
        <w:numPr>
          <w:ilvl w:val="1"/>
          <w:numId w:val="5"/>
        </w:numPr>
        <w:tabs>
          <w:tab w:val="left" w:pos="1134"/>
        </w:tabs>
        <w:suppressAutoHyphens/>
        <w:ind w:left="0" w:firstLine="709"/>
        <w:jc w:val="both"/>
        <w:rPr>
          <w:sz w:val="22"/>
          <w:szCs w:val="22"/>
          <w:lang w:eastAsia="ar-SA"/>
        </w:rPr>
      </w:pPr>
      <w:r w:rsidRPr="006129C2">
        <w:rPr>
          <w:sz w:val="22"/>
          <w:szCs w:val="22"/>
        </w:rPr>
        <w:t xml:space="preserve">Если Заказчик отказывается от переданного Поставщиком товара, он обязан обеспечить сохранность этого товара (ответственное хранение) и незамедлительно уведомить об этом Поставщика. </w:t>
      </w:r>
    </w:p>
    <w:p w14:paraId="23FEB107" w14:textId="77777777" w:rsidR="00B567EB" w:rsidRPr="006129C2" w:rsidRDefault="00B567EB" w:rsidP="00B567EB">
      <w:pPr>
        <w:widowControl w:val="0"/>
        <w:numPr>
          <w:ilvl w:val="1"/>
          <w:numId w:val="5"/>
        </w:numPr>
        <w:tabs>
          <w:tab w:val="left" w:pos="1134"/>
        </w:tabs>
        <w:suppressAutoHyphens/>
        <w:ind w:left="0" w:firstLine="709"/>
        <w:jc w:val="both"/>
        <w:rPr>
          <w:sz w:val="22"/>
          <w:szCs w:val="22"/>
          <w:lang w:eastAsia="ar-SA"/>
        </w:rPr>
      </w:pPr>
      <w:r w:rsidRPr="006129C2">
        <w:rPr>
          <w:sz w:val="22"/>
          <w:szCs w:val="22"/>
        </w:rPr>
        <w:t>В случае несоответствия поставленного товара условиям, предъявляемым качеству товара Поставщик и Заказчик обязаны составить акт с перечнем дефектов. Указанные претензии должны быть представлены Заказчиком до подписания товарной накладной (универсального передаточного документа).  Поставщик обязан произвести замену некачественного товара, в течение 24 часов с момента подписания и (или) получения дефектного акта.</w:t>
      </w:r>
    </w:p>
    <w:p w14:paraId="7CDA2DAF" w14:textId="77777777" w:rsidR="00B567EB" w:rsidRPr="006129C2" w:rsidRDefault="00B567EB" w:rsidP="00B567EB">
      <w:pPr>
        <w:widowControl w:val="0"/>
        <w:numPr>
          <w:ilvl w:val="1"/>
          <w:numId w:val="5"/>
        </w:numPr>
        <w:suppressAutoHyphens/>
        <w:ind w:left="0" w:firstLine="709"/>
        <w:jc w:val="both"/>
        <w:rPr>
          <w:sz w:val="22"/>
          <w:szCs w:val="22"/>
          <w:lang w:eastAsia="ar-SA"/>
        </w:rPr>
      </w:pPr>
      <w:r w:rsidRPr="006129C2">
        <w:rPr>
          <w:sz w:val="22"/>
          <w:szCs w:val="22"/>
          <w:lang w:eastAsia="ar-SA"/>
        </w:rPr>
        <w:t>Обязанность по передаче продукции считается исполненной с момента подписания накладных (универсальных передаточных документов) Сторонами, которые передаются вместе с товаром в день поставки товара, за исключением случаев указанных в п. 4.10. настоящего договора.</w:t>
      </w:r>
    </w:p>
    <w:p w14:paraId="5917921A" w14:textId="77777777" w:rsidR="00B567EB" w:rsidRPr="006129C2" w:rsidRDefault="00B567EB" w:rsidP="00B567EB">
      <w:pPr>
        <w:widowControl w:val="0"/>
        <w:numPr>
          <w:ilvl w:val="1"/>
          <w:numId w:val="5"/>
        </w:numPr>
        <w:suppressAutoHyphens/>
        <w:ind w:left="0" w:firstLine="709"/>
        <w:jc w:val="both"/>
        <w:rPr>
          <w:sz w:val="22"/>
          <w:szCs w:val="22"/>
          <w:lang w:eastAsia="ar-SA"/>
        </w:rPr>
      </w:pPr>
      <w:r w:rsidRPr="006129C2">
        <w:rPr>
          <w:sz w:val="22"/>
          <w:szCs w:val="22"/>
          <w:lang w:eastAsia="ar-SA"/>
        </w:rPr>
        <w:t>Ежемесячно Поставщик письменно предоставляет Заказчику акт-сверки поставленного в отчетном месяце товара в срок не позднее 5 числа месяца следующего за отчетным..</w:t>
      </w:r>
    </w:p>
    <w:p w14:paraId="784CCF47" w14:textId="77777777" w:rsidR="00B567EB" w:rsidRPr="006129C2" w:rsidRDefault="00B567EB" w:rsidP="00B567EB">
      <w:pPr>
        <w:widowControl w:val="0"/>
        <w:numPr>
          <w:ilvl w:val="1"/>
          <w:numId w:val="5"/>
        </w:numPr>
        <w:suppressAutoHyphens/>
        <w:ind w:left="0" w:firstLine="709"/>
        <w:jc w:val="both"/>
        <w:rPr>
          <w:sz w:val="22"/>
          <w:szCs w:val="22"/>
          <w:lang w:eastAsia="ar-SA"/>
        </w:rPr>
      </w:pPr>
      <w:r w:rsidRPr="006129C2">
        <w:rPr>
          <w:sz w:val="22"/>
          <w:szCs w:val="22"/>
          <w:lang w:eastAsia="ar-SA"/>
        </w:rPr>
        <w:t xml:space="preserve">Заказчик в течение 2-х рабочих дней со дня получения акта-сверки проводит сверку и один подписанный экземпляр акта-сверки возвращает Поставщику в срок не позднее 5 рабочих дней со дня подписания.  </w:t>
      </w:r>
    </w:p>
    <w:p w14:paraId="35B8BCD9" w14:textId="77777777" w:rsidR="00B567EB" w:rsidRPr="006129C2" w:rsidRDefault="00B567EB" w:rsidP="00B567EB">
      <w:pPr>
        <w:numPr>
          <w:ilvl w:val="1"/>
          <w:numId w:val="5"/>
        </w:numPr>
        <w:suppressAutoHyphens/>
        <w:ind w:left="0" w:firstLine="709"/>
        <w:jc w:val="both"/>
        <w:rPr>
          <w:sz w:val="22"/>
          <w:szCs w:val="22"/>
          <w:lang w:eastAsia="ar-SA"/>
        </w:rPr>
      </w:pPr>
      <w:r w:rsidRPr="006129C2">
        <w:rPr>
          <w:sz w:val="22"/>
          <w:szCs w:val="22"/>
          <w:lang w:eastAsia="ar-SA"/>
        </w:rPr>
        <w:t>Подписанный Заказчиком и Поставщиком товарно-сопроводительный документ (счет, счет-фактура (при наличии), товарная накладная (универсальный передаточный документ)),</w:t>
      </w:r>
      <w:r w:rsidRPr="006129C2">
        <w:rPr>
          <w:sz w:val="22"/>
          <w:szCs w:val="22"/>
        </w:rPr>
        <w:t xml:space="preserve"> подтверждающий факт поставки товара Поставщиком,</w:t>
      </w:r>
      <w:r w:rsidRPr="006129C2">
        <w:rPr>
          <w:sz w:val="22"/>
          <w:szCs w:val="22"/>
          <w:lang w:eastAsia="ar-SA"/>
        </w:rPr>
        <w:t xml:space="preserve"> и предъявленный Поставщиком Заказчику счет на оплату цены Договора являются основанием для оплаты Поставщику поставленного товара.</w:t>
      </w:r>
    </w:p>
    <w:p w14:paraId="0B319399" w14:textId="77777777" w:rsidR="00B567EB" w:rsidRPr="006129C2" w:rsidRDefault="00B567EB" w:rsidP="00B567EB">
      <w:pPr>
        <w:suppressAutoHyphens/>
        <w:ind w:left="709"/>
        <w:jc w:val="both"/>
        <w:rPr>
          <w:sz w:val="22"/>
          <w:szCs w:val="22"/>
          <w:lang w:eastAsia="ar-SA"/>
        </w:rPr>
      </w:pPr>
    </w:p>
    <w:p w14:paraId="07F801FE" w14:textId="77777777" w:rsidR="00B567EB" w:rsidRPr="006129C2" w:rsidRDefault="00B567EB" w:rsidP="00B567EB">
      <w:pPr>
        <w:numPr>
          <w:ilvl w:val="0"/>
          <w:numId w:val="2"/>
        </w:numPr>
        <w:suppressAutoHyphens/>
        <w:jc w:val="center"/>
        <w:rPr>
          <w:b/>
          <w:bCs/>
          <w:sz w:val="22"/>
          <w:szCs w:val="22"/>
        </w:rPr>
      </w:pPr>
      <w:r w:rsidRPr="006129C2">
        <w:rPr>
          <w:b/>
          <w:bCs/>
          <w:sz w:val="22"/>
          <w:szCs w:val="22"/>
        </w:rPr>
        <w:t>Качество поставляемого товара</w:t>
      </w:r>
    </w:p>
    <w:p w14:paraId="50712399" w14:textId="77777777" w:rsidR="00582242" w:rsidRPr="00D32ED0" w:rsidRDefault="00582242" w:rsidP="00582242">
      <w:pPr>
        <w:autoSpaceDE w:val="0"/>
        <w:autoSpaceDN w:val="0"/>
        <w:adjustRightInd w:val="0"/>
        <w:ind w:firstLine="708"/>
        <w:jc w:val="both"/>
        <w:rPr>
          <w:sz w:val="22"/>
          <w:szCs w:val="22"/>
        </w:rPr>
      </w:pPr>
      <w:r w:rsidRPr="00D32ED0">
        <w:rPr>
          <w:sz w:val="22"/>
          <w:szCs w:val="22"/>
        </w:rPr>
        <w:t>5.1. Качество товара должно соответствовать требованиям следующих документов:</w:t>
      </w:r>
    </w:p>
    <w:p w14:paraId="1F6F7283" w14:textId="77777777" w:rsidR="00582242" w:rsidRPr="00D32ED0" w:rsidRDefault="00582242" w:rsidP="00582242">
      <w:pPr>
        <w:autoSpaceDE w:val="0"/>
        <w:autoSpaceDN w:val="0"/>
        <w:adjustRightInd w:val="0"/>
        <w:ind w:firstLine="360"/>
        <w:jc w:val="both"/>
        <w:rPr>
          <w:sz w:val="22"/>
          <w:szCs w:val="22"/>
        </w:rPr>
      </w:pPr>
      <w:r w:rsidRPr="00D32ED0">
        <w:rPr>
          <w:sz w:val="22"/>
          <w:szCs w:val="22"/>
        </w:rPr>
        <w:t xml:space="preserve">- </w:t>
      </w:r>
      <w:r w:rsidR="00363C33" w:rsidRPr="00363C33">
        <w:rPr>
          <w:sz w:val="22"/>
          <w:szCs w:val="22"/>
        </w:rPr>
        <w:t xml:space="preserve">ТР ТС 033/2013. Технический регламент </w:t>
      </w:r>
      <w:r w:rsidR="00966832" w:rsidRPr="00966832">
        <w:rPr>
          <w:sz w:val="22"/>
          <w:szCs w:val="22"/>
        </w:rPr>
        <w:t xml:space="preserve">Таможенного союза </w:t>
      </w:r>
      <w:r w:rsidR="00966832">
        <w:rPr>
          <w:sz w:val="22"/>
          <w:szCs w:val="22"/>
        </w:rPr>
        <w:t xml:space="preserve"> </w:t>
      </w:r>
      <w:r w:rsidR="00363C33">
        <w:rPr>
          <w:sz w:val="22"/>
          <w:szCs w:val="22"/>
        </w:rPr>
        <w:t>«О безопасности молока и молочной продукции»</w:t>
      </w:r>
      <w:r w:rsidRPr="00D32ED0">
        <w:rPr>
          <w:sz w:val="22"/>
          <w:szCs w:val="22"/>
        </w:rPr>
        <w:t>;</w:t>
      </w:r>
    </w:p>
    <w:p w14:paraId="1188BB79" w14:textId="77777777" w:rsidR="00582242" w:rsidRPr="00D32ED0" w:rsidRDefault="00582242" w:rsidP="00582242">
      <w:pPr>
        <w:autoSpaceDE w:val="0"/>
        <w:autoSpaceDN w:val="0"/>
        <w:adjustRightInd w:val="0"/>
        <w:ind w:firstLine="360"/>
        <w:jc w:val="both"/>
        <w:rPr>
          <w:sz w:val="22"/>
          <w:szCs w:val="22"/>
        </w:rPr>
      </w:pPr>
      <w:r w:rsidRPr="00D32ED0">
        <w:rPr>
          <w:sz w:val="22"/>
          <w:szCs w:val="22"/>
        </w:rPr>
        <w:t>- Технический  регламент Таможенного союза «О безопасности упаковки» (ТР ТС 005/2011);</w:t>
      </w:r>
    </w:p>
    <w:p w14:paraId="458CC70E" w14:textId="77777777" w:rsidR="00582242" w:rsidRPr="00D32ED0" w:rsidRDefault="00582242" w:rsidP="00582242">
      <w:pPr>
        <w:autoSpaceDE w:val="0"/>
        <w:autoSpaceDN w:val="0"/>
        <w:adjustRightInd w:val="0"/>
        <w:ind w:firstLine="360"/>
        <w:jc w:val="both"/>
        <w:rPr>
          <w:sz w:val="22"/>
          <w:szCs w:val="22"/>
        </w:rPr>
      </w:pPr>
      <w:r w:rsidRPr="00D32ED0">
        <w:rPr>
          <w:sz w:val="22"/>
          <w:szCs w:val="22"/>
        </w:rPr>
        <w:lastRenderedPageBreak/>
        <w:t>- Технический  регламент Таможенного союза «Пищевая продукция в части ее маркировки» ТР ТС 022/2011).</w:t>
      </w:r>
    </w:p>
    <w:p w14:paraId="44BD4378" w14:textId="77777777" w:rsidR="00582242" w:rsidRPr="00D32ED0" w:rsidRDefault="00582242" w:rsidP="00582242">
      <w:pPr>
        <w:autoSpaceDE w:val="0"/>
        <w:autoSpaceDN w:val="0"/>
        <w:adjustRightInd w:val="0"/>
        <w:ind w:firstLine="708"/>
        <w:jc w:val="both"/>
        <w:rPr>
          <w:sz w:val="22"/>
          <w:szCs w:val="22"/>
        </w:rPr>
      </w:pPr>
      <w:r w:rsidRPr="00D32ED0">
        <w:rPr>
          <w:sz w:val="22"/>
          <w:szCs w:val="22"/>
        </w:rPr>
        <w:t xml:space="preserve">Допускается поставка и использование пищевых продуктов, выработанных по техническим условиям, с показателями  качества не ниже определенных техническим регламентом </w:t>
      </w:r>
      <w:r w:rsidR="00363C33" w:rsidRPr="00363C33">
        <w:rPr>
          <w:sz w:val="22"/>
          <w:szCs w:val="22"/>
        </w:rPr>
        <w:t>ТР ТС 033/2013</w:t>
      </w:r>
      <w:r w:rsidRPr="00D32ED0">
        <w:rPr>
          <w:sz w:val="22"/>
          <w:szCs w:val="22"/>
        </w:rPr>
        <w:t>.</w:t>
      </w:r>
    </w:p>
    <w:p w14:paraId="2BD23533" w14:textId="77777777" w:rsidR="00582242" w:rsidRPr="00D32ED0" w:rsidRDefault="00582242" w:rsidP="00582242">
      <w:pPr>
        <w:autoSpaceDE w:val="0"/>
        <w:autoSpaceDN w:val="0"/>
        <w:adjustRightInd w:val="0"/>
        <w:ind w:firstLine="708"/>
        <w:jc w:val="both"/>
        <w:rPr>
          <w:sz w:val="22"/>
          <w:szCs w:val="22"/>
        </w:rPr>
      </w:pPr>
      <w:r w:rsidRPr="00D32ED0">
        <w:rPr>
          <w:sz w:val="22"/>
          <w:szCs w:val="22"/>
        </w:rPr>
        <w:t>5.2. Не допускается поставка пищевых продуктов, полученных с использованием генно-инженерно-модифицированных организмов (ГМО), в том числе пищевых продуктов с наличием генно-инженерно-модифицированных микроорганизмов (ГММ).</w:t>
      </w:r>
    </w:p>
    <w:p w14:paraId="3A4FC0DE" w14:textId="77777777" w:rsidR="00582242" w:rsidRPr="00D32ED0" w:rsidRDefault="00582242" w:rsidP="00582242">
      <w:pPr>
        <w:autoSpaceDE w:val="0"/>
        <w:autoSpaceDN w:val="0"/>
        <w:adjustRightInd w:val="0"/>
        <w:ind w:firstLine="708"/>
        <w:jc w:val="both"/>
        <w:rPr>
          <w:sz w:val="22"/>
          <w:szCs w:val="22"/>
        </w:rPr>
      </w:pPr>
      <w:r w:rsidRPr="00D32ED0">
        <w:rPr>
          <w:sz w:val="22"/>
          <w:szCs w:val="22"/>
        </w:rPr>
        <w:t>5.3.Содержание радионуклидов, токсичных элементов, пестицидов и нитратов в поставляемых продуктах не должно превышать допустимые уровни, установленные СанПиН 2.3.2.1078-01 «Гигиенические требования безопасности и пищевой ценности пищевых продуктов» и техническим регламентом ТР ТС 034/2013.</w:t>
      </w:r>
    </w:p>
    <w:p w14:paraId="20A6C83C" w14:textId="77777777" w:rsidR="00582242" w:rsidRPr="00D32ED0" w:rsidRDefault="00582242" w:rsidP="00582242">
      <w:pPr>
        <w:autoSpaceDE w:val="0"/>
        <w:autoSpaceDN w:val="0"/>
        <w:adjustRightInd w:val="0"/>
        <w:ind w:firstLine="708"/>
        <w:jc w:val="both"/>
        <w:rPr>
          <w:sz w:val="22"/>
          <w:szCs w:val="22"/>
        </w:rPr>
      </w:pPr>
      <w:r w:rsidRPr="00D32ED0">
        <w:rPr>
          <w:sz w:val="22"/>
          <w:szCs w:val="22"/>
        </w:rPr>
        <w:t xml:space="preserve">5.4. </w:t>
      </w:r>
      <w:r w:rsidR="00966832">
        <w:rPr>
          <w:sz w:val="22"/>
          <w:szCs w:val="22"/>
        </w:rPr>
        <w:t>П</w:t>
      </w:r>
      <w:r w:rsidRPr="00D32ED0">
        <w:rPr>
          <w:sz w:val="22"/>
          <w:szCs w:val="22"/>
        </w:rPr>
        <w:t>родукция, предназначенная для реализации, должна быть расфасована в упаковку, соответствующую требованиям технического регламента Таможенного союза «О безопасности упаковки» (ТР ТС 005/2011) и обеспечивающую безопасность и сохранение потребительских свойств мясной  продукции требованиям технического регламента в течение срока их годности.</w:t>
      </w:r>
    </w:p>
    <w:p w14:paraId="395C797E" w14:textId="77777777" w:rsidR="00966832" w:rsidRPr="00966832" w:rsidRDefault="00966832" w:rsidP="00966832">
      <w:pPr>
        <w:autoSpaceDE w:val="0"/>
        <w:autoSpaceDN w:val="0"/>
        <w:adjustRightInd w:val="0"/>
        <w:ind w:firstLine="360"/>
        <w:jc w:val="both"/>
        <w:rPr>
          <w:sz w:val="22"/>
          <w:szCs w:val="22"/>
        </w:rPr>
      </w:pPr>
      <w:r>
        <w:rPr>
          <w:sz w:val="22"/>
          <w:szCs w:val="22"/>
        </w:rPr>
        <w:t>5.5. Товар</w:t>
      </w:r>
      <w:r w:rsidRPr="00966832">
        <w:rPr>
          <w:sz w:val="22"/>
          <w:szCs w:val="22"/>
        </w:rPr>
        <w:t>, его качество, упаковка, маркировка должны соответствовать всем требованиям, установленным следующими нормативными актами РФ:</w:t>
      </w:r>
    </w:p>
    <w:p w14:paraId="2BADAC7E" w14:textId="77777777" w:rsidR="0067618E" w:rsidRPr="0067618E" w:rsidRDefault="00966832" w:rsidP="0067618E">
      <w:pPr>
        <w:autoSpaceDE w:val="0"/>
        <w:autoSpaceDN w:val="0"/>
        <w:adjustRightInd w:val="0"/>
        <w:ind w:firstLine="360"/>
        <w:jc w:val="both"/>
        <w:rPr>
          <w:sz w:val="22"/>
          <w:szCs w:val="22"/>
        </w:rPr>
      </w:pPr>
      <w:r w:rsidRPr="00966832">
        <w:rPr>
          <w:sz w:val="22"/>
          <w:szCs w:val="22"/>
        </w:rPr>
        <w:t xml:space="preserve">       </w:t>
      </w:r>
      <w:r w:rsidR="0067618E">
        <w:rPr>
          <w:sz w:val="22"/>
          <w:szCs w:val="22"/>
        </w:rPr>
        <w:t xml:space="preserve">     </w:t>
      </w:r>
      <w:r w:rsidR="0067618E" w:rsidRPr="0067618E">
        <w:rPr>
          <w:sz w:val="22"/>
          <w:szCs w:val="22"/>
        </w:rPr>
        <w:t>ГОСТ 31453-2013. Творог. Технические условия</w:t>
      </w:r>
    </w:p>
    <w:p w14:paraId="019A6129" w14:textId="77777777" w:rsidR="00966832" w:rsidRPr="00966832" w:rsidRDefault="00966832" w:rsidP="00966832">
      <w:pPr>
        <w:autoSpaceDE w:val="0"/>
        <w:autoSpaceDN w:val="0"/>
        <w:adjustRightInd w:val="0"/>
        <w:ind w:firstLine="360"/>
        <w:jc w:val="both"/>
        <w:rPr>
          <w:sz w:val="22"/>
          <w:szCs w:val="22"/>
        </w:rPr>
      </w:pPr>
      <w:r w:rsidRPr="00966832">
        <w:rPr>
          <w:sz w:val="22"/>
          <w:szCs w:val="22"/>
        </w:rPr>
        <w:t>•</w:t>
      </w:r>
      <w:r w:rsidRPr="00966832">
        <w:rPr>
          <w:sz w:val="22"/>
          <w:szCs w:val="22"/>
        </w:rPr>
        <w:tab/>
        <w:t>Федеральным законом от 02.01.2000 №29-ФЗ «О качестве и безопасности пищевых продуктов»;</w:t>
      </w:r>
    </w:p>
    <w:p w14:paraId="1A8E1B84" w14:textId="77777777" w:rsidR="00966832" w:rsidRPr="00966832" w:rsidRDefault="00966832" w:rsidP="00966832">
      <w:pPr>
        <w:autoSpaceDE w:val="0"/>
        <w:autoSpaceDN w:val="0"/>
        <w:adjustRightInd w:val="0"/>
        <w:ind w:firstLine="360"/>
        <w:jc w:val="both"/>
        <w:rPr>
          <w:sz w:val="22"/>
          <w:szCs w:val="22"/>
        </w:rPr>
      </w:pPr>
      <w:r w:rsidRPr="00966832">
        <w:rPr>
          <w:sz w:val="22"/>
          <w:szCs w:val="22"/>
        </w:rPr>
        <w:t>•</w:t>
      </w:r>
      <w:r w:rsidRPr="00966832">
        <w:rPr>
          <w:sz w:val="22"/>
          <w:szCs w:val="22"/>
        </w:rPr>
        <w:tab/>
        <w:t>Законом Российской Федерации от 14.05.1993г. № 4979-1 «О ветеринарии»; (ред. от 27.12.2018);</w:t>
      </w:r>
    </w:p>
    <w:p w14:paraId="58C26494" w14:textId="77777777" w:rsidR="00966832" w:rsidRPr="00966832" w:rsidRDefault="00966832" w:rsidP="00966832">
      <w:pPr>
        <w:autoSpaceDE w:val="0"/>
        <w:autoSpaceDN w:val="0"/>
        <w:adjustRightInd w:val="0"/>
        <w:ind w:firstLine="360"/>
        <w:jc w:val="both"/>
        <w:rPr>
          <w:sz w:val="22"/>
          <w:szCs w:val="22"/>
        </w:rPr>
      </w:pPr>
      <w:r w:rsidRPr="00966832">
        <w:rPr>
          <w:sz w:val="22"/>
          <w:szCs w:val="22"/>
        </w:rPr>
        <w:t>•</w:t>
      </w:r>
      <w:r w:rsidRPr="00966832">
        <w:rPr>
          <w:sz w:val="22"/>
          <w:szCs w:val="22"/>
        </w:rPr>
        <w:tab/>
        <w:t>СанПиН 2.3.2.1293-03 «Гигиенические требования по применению пищевых добавок»;</w:t>
      </w:r>
    </w:p>
    <w:p w14:paraId="34996E00" w14:textId="77777777" w:rsidR="00966832" w:rsidRPr="00966832" w:rsidRDefault="00966832" w:rsidP="00966832">
      <w:pPr>
        <w:autoSpaceDE w:val="0"/>
        <w:autoSpaceDN w:val="0"/>
        <w:adjustRightInd w:val="0"/>
        <w:ind w:firstLine="360"/>
        <w:jc w:val="both"/>
        <w:rPr>
          <w:sz w:val="22"/>
          <w:szCs w:val="22"/>
        </w:rPr>
      </w:pPr>
      <w:r w:rsidRPr="00966832">
        <w:rPr>
          <w:sz w:val="22"/>
          <w:szCs w:val="22"/>
        </w:rPr>
        <w:t>•</w:t>
      </w:r>
      <w:r w:rsidRPr="00966832">
        <w:rPr>
          <w:sz w:val="22"/>
          <w:szCs w:val="22"/>
        </w:rPr>
        <w:tab/>
        <w:t xml:space="preserve">СанПиН 2.3.2.1078-01 «Гигиенические требования к безопасности и пищевой ценности пищевых продуктов» (с изменениями на 06 июля 2011года); </w:t>
      </w:r>
    </w:p>
    <w:p w14:paraId="7D1DCB44" w14:textId="77777777" w:rsidR="00966832" w:rsidRPr="00966832" w:rsidRDefault="00966832" w:rsidP="00966832">
      <w:pPr>
        <w:autoSpaceDE w:val="0"/>
        <w:autoSpaceDN w:val="0"/>
        <w:adjustRightInd w:val="0"/>
        <w:ind w:firstLine="360"/>
        <w:jc w:val="both"/>
        <w:rPr>
          <w:sz w:val="22"/>
          <w:szCs w:val="22"/>
        </w:rPr>
      </w:pPr>
      <w:r w:rsidRPr="00966832">
        <w:rPr>
          <w:sz w:val="22"/>
          <w:szCs w:val="22"/>
        </w:rPr>
        <w:t>•</w:t>
      </w:r>
      <w:r w:rsidRPr="00966832">
        <w:rPr>
          <w:sz w:val="22"/>
          <w:szCs w:val="22"/>
        </w:rPr>
        <w:tab/>
        <w:t>СанПиН 2.3.2.2401-08 «Гигиенические требования к безопасности и пищевой ценности пищевых продуктов» с дополнениями и изменениями № 10;</w:t>
      </w:r>
    </w:p>
    <w:p w14:paraId="7B0BE4AA" w14:textId="77777777" w:rsidR="00966832" w:rsidRPr="00966832" w:rsidRDefault="00966832" w:rsidP="00966832">
      <w:pPr>
        <w:autoSpaceDE w:val="0"/>
        <w:autoSpaceDN w:val="0"/>
        <w:adjustRightInd w:val="0"/>
        <w:ind w:firstLine="360"/>
        <w:jc w:val="both"/>
        <w:rPr>
          <w:sz w:val="22"/>
          <w:szCs w:val="22"/>
        </w:rPr>
      </w:pPr>
      <w:r w:rsidRPr="00966832">
        <w:rPr>
          <w:sz w:val="22"/>
          <w:szCs w:val="22"/>
        </w:rPr>
        <w:t>•</w:t>
      </w:r>
      <w:r w:rsidRPr="00966832">
        <w:rPr>
          <w:sz w:val="22"/>
          <w:szCs w:val="22"/>
        </w:rPr>
        <w:tab/>
        <w:t>СанПиН 2.3.2.1324-03 «Гигиенические требования к срокам годности и условиям хранения пищевых продуктов»;</w:t>
      </w:r>
    </w:p>
    <w:p w14:paraId="12503C6E" w14:textId="77777777" w:rsidR="00966832" w:rsidRPr="00966832" w:rsidRDefault="00966832" w:rsidP="00966832">
      <w:pPr>
        <w:autoSpaceDE w:val="0"/>
        <w:autoSpaceDN w:val="0"/>
        <w:adjustRightInd w:val="0"/>
        <w:ind w:firstLine="360"/>
        <w:jc w:val="both"/>
        <w:rPr>
          <w:sz w:val="22"/>
          <w:szCs w:val="22"/>
        </w:rPr>
      </w:pPr>
      <w:r w:rsidRPr="00966832">
        <w:rPr>
          <w:sz w:val="22"/>
          <w:szCs w:val="22"/>
        </w:rPr>
        <w:t>•</w:t>
      </w:r>
      <w:r w:rsidRPr="00966832">
        <w:rPr>
          <w:sz w:val="22"/>
          <w:szCs w:val="22"/>
        </w:rPr>
        <w:tab/>
        <w:t>СанПиН 2.3/2.4.3590-20 «Санитарно-эпидемиологические требования к организации общественного питания населения» утвержденный постановлением Главного государственного санитарного врача Российской Федерации от 27 октября 2020 года N 32;</w:t>
      </w:r>
    </w:p>
    <w:p w14:paraId="2B2B0661" w14:textId="77777777" w:rsidR="00966832" w:rsidRPr="00966832" w:rsidRDefault="00966832" w:rsidP="00966832">
      <w:pPr>
        <w:autoSpaceDE w:val="0"/>
        <w:autoSpaceDN w:val="0"/>
        <w:adjustRightInd w:val="0"/>
        <w:ind w:firstLine="360"/>
        <w:jc w:val="both"/>
        <w:rPr>
          <w:sz w:val="22"/>
          <w:szCs w:val="22"/>
        </w:rPr>
      </w:pPr>
      <w:r w:rsidRPr="00966832">
        <w:rPr>
          <w:sz w:val="22"/>
          <w:szCs w:val="22"/>
        </w:rPr>
        <w:t>•</w:t>
      </w:r>
      <w:r w:rsidRPr="00966832">
        <w:rPr>
          <w:sz w:val="22"/>
          <w:szCs w:val="22"/>
        </w:rPr>
        <w:tab/>
        <w:t>ТР ТС 021/2011 «О безопасности пищевой продукции»;</w:t>
      </w:r>
    </w:p>
    <w:p w14:paraId="2CA0767B" w14:textId="77777777" w:rsidR="00966832" w:rsidRPr="00966832" w:rsidRDefault="00966832" w:rsidP="00966832">
      <w:pPr>
        <w:autoSpaceDE w:val="0"/>
        <w:autoSpaceDN w:val="0"/>
        <w:adjustRightInd w:val="0"/>
        <w:ind w:firstLine="360"/>
        <w:jc w:val="both"/>
        <w:rPr>
          <w:sz w:val="22"/>
          <w:szCs w:val="22"/>
        </w:rPr>
      </w:pPr>
      <w:r w:rsidRPr="00966832">
        <w:rPr>
          <w:sz w:val="22"/>
          <w:szCs w:val="22"/>
        </w:rPr>
        <w:t>•</w:t>
      </w:r>
      <w:r w:rsidRPr="00966832">
        <w:rPr>
          <w:sz w:val="22"/>
          <w:szCs w:val="22"/>
        </w:rPr>
        <w:tab/>
        <w:t>ТР ТС 022/2011 «Пищевая продукция в части ее маркировки»;</w:t>
      </w:r>
    </w:p>
    <w:p w14:paraId="22EE0BDA" w14:textId="77777777" w:rsidR="00966832" w:rsidRPr="00966832" w:rsidRDefault="00966832" w:rsidP="00966832">
      <w:pPr>
        <w:autoSpaceDE w:val="0"/>
        <w:autoSpaceDN w:val="0"/>
        <w:adjustRightInd w:val="0"/>
        <w:ind w:firstLine="360"/>
        <w:jc w:val="both"/>
        <w:rPr>
          <w:sz w:val="22"/>
          <w:szCs w:val="22"/>
        </w:rPr>
      </w:pPr>
      <w:r w:rsidRPr="00966832">
        <w:rPr>
          <w:sz w:val="22"/>
          <w:szCs w:val="22"/>
        </w:rPr>
        <w:t>•</w:t>
      </w:r>
      <w:r w:rsidRPr="00966832">
        <w:rPr>
          <w:sz w:val="22"/>
          <w:szCs w:val="22"/>
        </w:rPr>
        <w:tab/>
        <w:t>ТР ТС 029/2012 «Требования безопасности пищевых добавок, ароматизаторов и технологических вспомогательных средств»;</w:t>
      </w:r>
    </w:p>
    <w:p w14:paraId="21496265" w14:textId="77777777" w:rsidR="00966832" w:rsidRPr="00966832" w:rsidRDefault="00966832" w:rsidP="00966832">
      <w:pPr>
        <w:autoSpaceDE w:val="0"/>
        <w:autoSpaceDN w:val="0"/>
        <w:adjustRightInd w:val="0"/>
        <w:ind w:firstLine="360"/>
        <w:jc w:val="both"/>
        <w:rPr>
          <w:sz w:val="22"/>
          <w:szCs w:val="22"/>
        </w:rPr>
      </w:pPr>
      <w:r w:rsidRPr="00966832">
        <w:rPr>
          <w:sz w:val="22"/>
          <w:szCs w:val="22"/>
        </w:rPr>
        <w:t>•</w:t>
      </w:r>
      <w:r w:rsidRPr="00966832">
        <w:rPr>
          <w:sz w:val="22"/>
          <w:szCs w:val="22"/>
        </w:rPr>
        <w:tab/>
        <w:t>ТР ТС 005/2011 «О безопасности упаковки»;</w:t>
      </w:r>
    </w:p>
    <w:p w14:paraId="17507903" w14:textId="77777777" w:rsidR="00966832" w:rsidRPr="00966832" w:rsidRDefault="00966832" w:rsidP="00966832">
      <w:pPr>
        <w:autoSpaceDE w:val="0"/>
        <w:autoSpaceDN w:val="0"/>
        <w:adjustRightInd w:val="0"/>
        <w:ind w:firstLine="360"/>
        <w:jc w:val="both"/>
        <w:rPr>
          <w:sz w:val="22"/>
          <w:szCs w:val="22"/>
        </w:rPr>
      </w:pPr>
      <w:r w:rsidRPr="00966832">
        <w:rPr>
          <w:sz w:val="22"/>
          <w:szCs w:val="22"/>
        </w:rPr>
        <w:t>•</w:t>
      </w:r>
      <w:r w:rsidRPr="00966832">
        <w:rPr>
          <w:sz w:val="22"/>
          <w:szCs w:val="22"/>
        </w:rPr>
        <w:tab/>
        <w:t>Иными нормативными и нормативно-техническими документами, определяющими требования к качеству и безопасности пищевых продуктов</w:t>
      </w:r>
    </w:p>
    <w:p w14:paraId="053F2409" w14:textId="77777777" w:rsidR="009D3709" w:rsidRPr="006129C2" w:rsidRDefault="00966832" w:rsidP="00966832">
      <w:pPr>
        <w:autoSpaceDE w:val="0"/>
        <w:autoSpaceDN w:val="0"/>
        <w:adjustRightInd w:val="0"/>
        <w:ind w:firstLine="360"/>
        <w:jc w:val="both"/>
        <w:rPr>
          <w:sz w:val="22"/>
          <w:szCs w:val="22"/>
        </w:rPr>
      </w:pPr>
      <w:r w:rsidRPr="00966832">
        <w:rPr>
          <w:sz w:val="22"/>
          <w:szCs w:val="22"/>
        </w:rPr>
        <w:t xml:space="preserve">   </w:t>
      </w:r>
      <w:r>
        <w:rPr>
          <w:sz w:val="22"/>
          <w:szCs w:val="22"/>
        </w:rPr>
        <w:t xml:space="preserve">5.6. </w:t>
      </w:r>
      <w:r w:rsidRPr="00966832">
        <w:rPr>
          <w:sz w:val="22"/>
          <w:szCs w:val="22"/>
        </w:rPr>
        <w:t>При поставке товара до Заказчика Поставщик должен обеспечить сертифицированной продукции в соответствии с действующим законодательством Российской Федерации и предоставить ветеринарные свидетельства, копии деклараций о соответствии и копии сертификатов соответствия (при наличии).</w:t>
      </w:r>
    </w:p>
    <w:p w14:paraId="62562CBB" w14:textId="77777777" w:rsidR="00B567EB" w:rsidRPr="006129C2" w:rsidRDefault="00B567EB" w:rsidP="00B567EB">
      <w:pPr>
        <w:numPr>
          <w:ilvl w:val="0"/>
          <w:numId w:val="2"/>
        </w:numPr>
        <w:jc w:val="center"/>
        <w:rPr>
          <w:b/>
          <w:bCs/>
          <w:sz w:val="22"/>
          <w:szCs w:val="22"/>
          <w:lang w:eastAsia="ar-SA"/>
        </w:rPr>
      </w:pPr>
      <w:r w:rsidRPr="006129C2">
        <w:rPr>
          <w:b/>
          <w:bCs/>
          <w:sz w:val="22"/>
          <w:szCs w:val="22"/>
          <w:lang w:eastAsia="ar-SA"/>
        </w:rPr>
        <w:t>Ответственность сторон</w:t>
      </w:r>
    </w:p>
    <w:p w14:paraId="1EFEFC5E" w14:textId="77777777" w:rsidR="00B567EB" w:rsidRPr="000969FD" w:rsidRDefault="00B567EB" w:rsidP="009D3709">
      <w:pPr>
        <w:tabs>
          <w:tab w:val="left" w:pos="0"/>
          <w:tab w:val="left" w:pos="1080"/>
        </w:tabs>
        <w:suppressAutoHyphens/>
        <w:ind w:firstLine="709"/>
        <w:jc w:val="both"/>
        <w:rPr>
          <w:bCs/>
          <w:sz w:val="22"/>
          <w:szCs w:val="22"/>
          <w:lang w:eastAsia="ar-SA"/>
        </w:rPr>
      </w:pPr>
      <w:r w:rsidRPr="000969FD">
        <w:rPr>
          <w:bCs/>
          <w:sz w:val="22"/>
          <w:szCs w:val="22"/>
          <w:lang w:eastAsia="ar-SA"/>
        </w:rPr>
        <w:t>6.1. За неисполнение или ненадлежащее исполнение взятых на себя обязательств по настоящему договору Стороны несут ответственность, в соответствии с действующим законодательством Российской Федерации.</w:t>
      </w:r>
    </w:p>
    <w:p w14:paraId="37247458" w14:textId="77777777" w:rsidR="00B567EB" w:rsidRPr="000969FD" w:rsidRDefault="00B567EB" w:rsidP="009D3709">
      <w:pPr>
        <w:tabs>
          <w:tab w:val="left" w:pos="0"/>
          <w:tab w:val="left" w:pos="1080"/>
        </w:tabs>
        <w:suppressAutoHyphens/>
        <w:ind w:firstLine="709"/>
        <w:jc w:val="both"/>
        <w:rPr>
          <w:bCs/>
          <w:sz w:val="22"/>
          <w:szCs w:val="22"/>
          <w:lang w:eastAsia="ar-SA"/>
        </w:rPr>
      </w:pPr>
      <w:r w:rsidRPr="000969FD">
        <w:rPr>
          <w:bCs/>
          <w:sz w:val="22"/>
          <w:szCs w:val="22"/>
          <w:lang w:eastAsia="ar-SA"/>
        </w:rPr>
        <w:t>6.2.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w:t>
      </w:r>
    </w:p>
    <w:p w14:paraId="0C9037C7" w14:textId="77777777" w:rsidR="00B567EB" w:rsidRPr="000969FD" w:rsidRDefault="00B567EB" w:rsidP="009D3709">
      <w:pPr>
        <w:tabs>
          <w:tab w:val="left" w:pos="0"/>
          <w:tab w:val="left" w:pos="1080"/>
        </w:tabs>
        <w:suppressAutoHyphens/>
        <w:ind w:firstLine="709"/>
        <w:jc w:val="both"/>
        <w:rPr>
          <w:bCs/>
          <w:sz w:val="22"/>
          <w:szCs w:val="22"/>
          <w:lang w:eastAsia="ar-SA"/>
        </w:rPr>
      </w:pPr>
      <w:r w:rsidRPr="000969FD">
        <w:rPr>
          <w:bCs/>
          <w:sz w:val="22"/>
          <w:szCs w:val="22"/>
          <w:lang w:eastAsia="ar-SA"/>
        </w:rPr>
        <w:t xml:space="preserve">Пеня начисляется за каждый день просрочки исполнения Заказчиком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w:t>
      </w:r>
    </w:p>
    <w:p w14:paraId="13B87EAC" w14:textId="77777777" w:rsidR="00B567EB" w:rsidRPr="000969FD" w:rsidRDefault="00B567EB" w:rsidP="009D3709">
      <w:pPr>
        <w:tabs>
          <w:tab w:val="left" w:pos="0"/>
          <w:tab w:val="left" w:pos="1080"/>
        </w:tabs>
        <w:suppressAutoHyphens/>
        <w:ind w:firstLine="709"/>
        <w:jc w:val="both"/>
        <w:rPr>
          <w:bCs/>
          <w:sz w:val="22"/>
          <w:szCs w:val="22"/>
          <w:lang w:eastAsia="ar-SA"/>
        </w:rPr>
      </w:pPr>
      <w:r w:rsidRPr="000969FD">
        <w:rPr>
          <w:bCs/>
          <w:sz w:val="22"/>
          <w:szCs w:val="22"/>
          <w:lang w:eastAsia="ar-SA"/>
        </w:rPr>
        <w:t>Такая пеня устанавливается договором в размере 1/300 действующей на дату уплаты пеней ключевой ставки Центрального банка Российской Федерации от не уплаченной в срок суммы.</w:t>
      </w:r>
    </w:p>
    <w:p w14:paraId="27E05ADC" w14:textId="77777777" w:rsidR="00B567EB" w:rsidRPr="000969FD" w:rsidRDefault="00B567EB" w:rsidP="009D3709">
      <w:pPr>
        <w:tabs>
          <w:tab w:val="left" w:pos="0"/>
          <w:tab w:val="left" w:pos="1080"/>
        </w:tabs>
        <w:suppressAutoHyphens/>
        <w:ind w:firstLine="709"/>
        <w:jc w:val="both"/>
        <w:rPr>
          <w:bCs/>
          <w:sz w:val="22"/>
          <w:szCs w:val="22"/>
          <w:lang w:eastAsia="ar-SA"/>
        </w:rPr>
      </w:pPr>
      <w:r w:rsidRPr="000969FD">
        <w:rPr>
          <w:bCs/>
          <w:sz w:val="22"/>
          <w:szCs w:val="22"/>
          <w:lang w:eastAsia="ar-SA"/>
        </w:rPr>
        <w:t>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p>
    <w:p w14:paraId="650A839C" w14:textId="77777777" w:rsidR="00B567EB" w:rsidRPr="000969FD" w:rsidRDefault="00B567EB" w:rsidP="009D3709">
      <w:pPr>
        <w:tabs>
          <w:tab w:val="left" w:pos="0"/>
          <w:tab w:val="left" w:pos="1080"/>
        </w:tabs>
        <w:suppressAutoHyphens/>
        <w:ind w:firstLine="709"/>
        <w:jc w:val="both"/>
        <w:rPr>
          <w:bCs/>
          <w:sz w:val="22"/>
          <w:szCs w:val="22"/>
          <w:lang w:eastAsia="ar-SA"/>
        </w:rPr>
      </w:pPr>
      <w:r w:rsidRPr="000969FD">
        <w:rPr>
          <w:bCs/>
          <w:sz w:val="22"/>
          <w:szCs w:val="22"/>
          <w:lang w:eastAsia="ar-SA"/>
        </w:rPr>
        <w:t xml:space="preserve">6.3. 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направляет </w:t>
      </w:r>
      <w:r w:rsidR="00695444">
        <w:rPr>
          <w:bCs/>
          <w:sz w:val="22"/>
          <w:szCs w:val="22"/>
          <w:lang w:eastAsia="ar-SA"/>
        </w:rPr>
        <w:t>П</w:t>
      </w:r>
      <w:r w:rsidRPr="000969FD">
        <w:rPr>
          <w:bCs/>
          <w:sz w:val="22"/>
          <w:szCs w:val="22"/>
          <w:lang w:eastAsia="ar-SA"/>
        </w:rPr>
        <w:t xml:space="preserve">оставщику требование об уплате неустоек (штрафов, пеней). </w:t>
      </w:r>
    </w:p>
    <w:p w14:paraId="5F67E1C5" w14:textId="77777777" w:rsidR="00B567EB" w:rsidRPr="000969FD" w:rsidRDefault="00B567EB" w:rsidP="009D3709">
      <w:pPr>
        <w:tabs>
          <w:tab w:val="left" w:pos="0"/>
          <w:tab w:val="left" w:pos="1080"/>
        </w:tabs>
        <w:suppressAutoHyphens/>
        <w:ind w:firstLine="709"/>
        <w:jc w:val="both"/>
        <w:rPr>
          <w:bCs/>
          <w:sz w:val="22"/>
          <w:szCs w:val="22"/>
          <w:lang w:eastAsia="ar-SA"/>
        </w:rPr>
      </w:pPr>
      <w:r w:rsidRPr="000969FD">
        <w:rPr>
          <w:bCs/>
          <w:sz w:val="22"/>
          <w:szCs w:val="22"/>
          <w:lang w:eastAsia="ar-SA"/>
        </w:rPr>
        <w:t xml:space="preserve">6.4.Пеня начисляется за каждый день просрочки исполнения Поставщиком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договором в размере одной трехсотой действующей на дату уплаты пени ключевой ставки Центрального банка Российской Федерации от цены договора, </w:t>
      </w:r>
      <w:r w:rsidRPr="000969FD">
        <w:rPr>
          <w:bCs/>
          <w:sz w:val="22"/>
          <w:szCs w:val="22"/>
          <w:lang w:eastAsia="ar-SA"/>
        </w:rPr>
        <w:lastRenderedPageBreak/>
        <w:t xml:space="preserve">уменьшенной на сумму, пропорциональную объему обязательств, предусмотренных договором и фактически исполненных Поставщиком, за исключением случаев, если законодательством Российской Федерации установлен иной порядок начисления пени. </w:t>
      </w:r>
    </w:p>
    <w:p w14:paraId="2F4D2433" w14:textId="77777777" w:rsidR="00B567EB" w:rsidRPr="000969FD" w:rsidRDefault="00B567EB" w:rsidP="009D3709">
      <w:pPr>
        <w:tabs>
          <w:tab w:val="left" w:pos="0"/>
          <w:tab w:val="left" w:pos="1080"/>
        </w:tabs>
        <w:suppressAutoHyphens/>
        <w:ind w:firstLine="709"/>
        <w:jc w:val="both"/>
        <w:rPr>
          <w:bCs/>
          <w:sz w:val="22"/>
          <w:szCs w:val="22"/>
          <w:lang w:eastAsia="ar-SA"/>
        </w:rPr>
      </w:pPr>
      <w:r w:rsidRPr="000969FD">
        <w:rPr>
          <w:bCs/>
          <w:sz w:val="22"/>
          <w:szCs w:val="22"/>
          <w:lang w:eastAsia="ar-SA"/>
        </w:rPr>
        <w:t>6.5.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следующем порядке:</w:t>
      </w:r>
    </w:p>
    <w:p w14:paraId="3D728601" w14:textId="77777777" w:rsidR="00B567EB" w:rsidRPr="000969FD" w:rsidRDefault="00B567EB" w:rsidP="009D3709">
      <w:pPr>
        <w:tabs>
          <w:tab w:val="left" w:pos="0"/>
          <w:tab w:val="left" w:pos="1080"/>
        </w:tabs>
        <w:suppressAutoHyphens/>
        <w:ind w:firstLine="709"/>
        <w:jc w:val="both"/>
        <w:rPr>
          <w:bCs/>
          <w:sz w:val="22"/>
          <w:szCs w:val="22"/>
          <w:lang w:eastAsia="ar-SA"/>
        </w:rPr>
      </w:pPr>
      <w:r w:rsidRPr="000969FD">
        <w:rPr>
          <w:bCs/>
          <w:sz w:val="22"/>
          <w:szCs w:val="22"/>
          <w:lang w:eastAsia="ar-SA"/>
        </w:rPr>
        <w:t>а) 1000 рублей, если цена договора не превышает 3 млн. рублей (включительно).</w:t>
      </w:r>
    </w:p>
    <w:p w14:paraId="6D8BA728" w14:textId="77777777" w:rsidR="00B567EB" w:rsidRPr="000969FD" w:rsidRDefault="00B567EB" w:rsidP="009D3709">
      <w:pPr>
        <w:tabs>
          <w:tab w:val="left" w:pos="0"/>
          <w:tab w:val="left" w:pos="1080"/>
        </w:tabs>
        <w:suppressAutoHyphens/>
        <w:ind w:firstLine="709"/>
        <w:jc w:val="both"/>
        <w:rPr>
          <w:bCs/>
          <w:sz w:val="22"/>
          <w:szCs w:val="22"/>
          <w:lang w:eastAsia="ar-SA"/>
        </w:rPr>
      </w:pPr>
      <w:r w:rsidRPr="000969FD">
        <w:rPr>
          <w:bCs/>
          <w:sz w:val="22"/>
          <w:szCs w:val="22"/>
          <w:lang w:eastAsia="ar-SA"/>
        </w:rPr>
        <w:t>6.6. Штрафы начисляются за неисполнения или ненадлежащего исполнение Поставщиком обязательств, предусмотренных договором, за исключением просрочки исполнения Поставщиком обязательств, предусмотренных договором:</w:t>
      </w:r>
    </w:p>
    <w:p w14:paraId="21989EB9" w14:textId="77777777" w:rsidR="00B567EB" w:rsidRPr="000969FD" w:rsidRDefault="00B567EB" w:rsidP="009D3709">
      <w:pPr>
        <w:tabs>
          <w:tab w:val="left" w:pos="0"/>
          <w:tab w:val="left" w:pos="1080"/>
        </w:tabs>
        <w:suppressAutoHyphens/>
        <w:ind w:firstLine="709"/>
        <w:jc w:val="both"/>
        <w:rPr>
          <w:bCs/>
          <w:sz w:val="22"/>
          <w:szCs w:val="22"/>
          <w:lang w:eastAsia="ar-SA"/>
        </w:rPr>
      </w:pPr>
      <w:r w:rsidRPr="000969FD">
        <w:rPr>
          <w:bCs/>
          <w:sz w:val="22"/>
          <w:szCs w:val="22"/>
          <w:lang w:eastAsia="ar-SA"/>
        </w:rPr>
        <w:t>- за каждый факт неисполнения или ненадлежащего исполнения Поставщиком обязательств, предусмотренных договором, заключенным по результатам определения Поставщика, за исключением просрочки исполнения обязательств, предусмотренных договором, размер штрафа устанавливается в размере 1% цены договора, но не более 5 т.р. и не менее 1 т.р.</w:t>
      </w:r>
    </w:p>
    <w:p w14:paraId="770DD5FA" w14:textId="77777777" w:rsidR="00B567EB" w:rsidRPr="000969FD" w:rsidRDefault="00B567EB" w:rsidP="009D3709">
      <w:pPr>
        <w:tabs>
          <w:tab w:val="left" w:pos="0"/>
          <w:tab w:val="left" w:pos="1080"/>
        </w:tabs>
        <w:suppressAutoHyphens/>
        <w:ind w:firstLine="709"/>
        <w:jc w:val="both"/>
        <w:rPr>
          <w:bCs/>
          <w:sz w:val="22"/>
          <w:szCs w:val="22"/>
          <w:lang w:eastAsia="ar-SA"/>
        </w:rPr>
      </w:pPr>
      <w:r w:rsidRPr="000969FD">
        <w:rPr>
          <w:bCs/>
          <w:sz w:val="22"/>
          <w:szCs w:val="22"/>
          <w:lang w:eastAsia="ar-SA"/>
        </w:rPr>
        <w:t>6.</w:t>
      </w:r>
      <w:r w:rsidR="009D3709">
        <w:rPr>
          <w:bCs/>
          <w:sz w:val="22"/>
          <w:szCs w:val="22"/>
          <w:lang w:eastAsia="ar-SA"/>
        </w:rPr>
        <w:t>7</w:t>
      </w:r>
      <w:r w:rsidRPr="000969FD">
        <w:rPr>
          <w:bCs/>
          <w:sz w:val="22"/>
          <w:szCs w:val="22"/>
          <w:lang w:eastAsia="ar-SA"/>
        </w:rPr>
        <w:t>. Общая сумма начисленных штрафов за неисполнение или ненадлежащее исполнение Поставщиком обязательств, предусмотренных договором, не может превышать цену договора.</w:t>
      </w:r>
    </w:p>
    <w:p w14:paraId="68D6CF8E" w14:textId="77777777" w:rsidR="00B567EB" w:rsidRPr="000969FD" w:rsidRDefault="00B567EB" w:rsidP="009D3709">
      <w:pPr>
        <w:tabs>
          <w:tab w:val="left" w:pos="0"/>
          <w:tab w:val="left" w:pos="1080"/>
        </w:tabs>
        <w:suppressAutoHyphens/>
        <w:ind w:firstLine="709"/>
        <w:jc w:val="both"/>
        <w:rPr>
          <w:bCs/>
          <w:sz w:val="22"/>
          <w:szCs w:val="22"/>
          <w:lang w:eastAsia="ar-SA"/>
        </w:rPr>
      </w:pPr>
      <w:r w:rsidRPr="000969FD">
        <w:rPr>
          <w:bCs/>
          <w:sz w:val="22"/>
          <w:szCs w:val="22"/>
          <w:lang w:eastAsia="ar-SA"/>
        </w:rPr>
        <w:t>6.</w:t>
      </w:r>
      <w:r w:rsidR="009D3709">
        <w:rPr>
          <w:bCs/>
          <w:sz w:val="22"/>
          <w:szCs w:val="22"/>
          <w:lang w:eastAsia="ar-SA"/>
        </w:rPr>
        <w:t>8</w:t>
      </w:r>
      <w:r w:rsidRPr="000969FD">
        <w:rPr>
          <w:bCs/>
          <w:sz w:val="22"/>
          <w:szCs w:val="22"/>
          <w:lang w:eastAsia="ar-SA"/>
        </w:rPr>
        <w:t>. Общая сумма начисленных штрафов за ненадлежащее исполнение Заказчиком обязательств, предусмотренных договором, не может превышать цену договора.</w:t>
      </w:r>
    </w:p>
    <w:p w14:paraId="13E55E9E" w14:textId="77777777" w:rsidR="00B567EB" w:rsidRPr="000969FD" w:rsidRDefault="009D3709" w:rsidP="009D3709">
      <w:pPr>
        <w:tabs>
          <w:tab w:val="left" w:pos="0"/>
          <w:tab w:val="left" w:pos="1080"/>
        </w:tabs>
        <w:suppressAutoHyphens/>
        <w:ind w:firstLine="709"/>
        <w:jc w:val="both"/>
        <w:rPr>
          <w:bCs/>
          <w:sz w:val="22"/>
          <w:szCs w:val="22"/>
          <w:lang w:eastAsia="ar-SA"/>
        </w:rPr>
      </w:pPr>
      <w:r>
        <w:rPr>
          <w:bCs/>
          <w:sz w:val="22"/>
          <w:szCs w:val="22"/>
          <w:lang w:eastAsia="ar-SA"/>
        </w:rPr>
        <w:t>6.9</w:t>
      </w:r>
      <w:r w:rsidR="00B567EB" w:rsidRPr="000969FD">
        <w:rPr>
          <w:bCs/>
          <w:sz w:val="22"/>
          <w:szCs w:val="22"/>
          <w:lang w:eastAsia="ar-SA"/>
        </w:rPr>
        <w:t>. В случае просрочки исполнения, неисполнения или ненадлежащего исполнения обязательства, предусмотренного договором, Заказчик вправе провести оплату по договору за вычетом соответствующего размера неустойки (штрафа, пени).</w:t>
      </w:r>
    </w:p>
    <w:p w14:paraId="616B99AE" w14:textId="77777777" w:rsidR="00B567EB" w:rsidRPr="000969FD" w:rsidRDefault="009D3709" w:rsidP="009D3709">
      <w:pPr>
        <w:tabs>
          <w:tab w:val="left" w:pos="0"/>
          <w:tab w:val="left" w:pos="1080"/>
        </w:tabs>
        <w:suppressAutoHyphens/>
        <w:ind w:firstLine="709"/>
        <w:jc w:val="both"/>
        <w:rPr>
          <w:bCs/>
          <w:sz w:val="22"/>
          <w:szCs w:val="22"/>
          <w:lang w:eastAsia="ar-SA"/>
        </w:rPr>
      </w:pPr>
      <w:r>
        <w:rPr>
          <w:bCs/>
          <w:sz w:val="22"/>
          <w:szCs w:val="22"/>
          <w:lang w:eastAsia="ar-SA"/>
        </w:rPr>
        <w:t>6.10</w:t>
      </w:r>
      <w:r w:rsidR="00B567EB" w:rsidRPr="000969FD">
        <w:rPr>
          <w:bCs/>
          <w:sz w:val="22"/>
          <w:szCs w:val="22"/>
          <w:lang w:eastAsia="ar-SA"/>
        </w:rPr>
        <w:t>. Штрафные неустойки уплачиваются Поставщиком в течение 5 (пяти) рабочих дней с момента предъявления Заказчиком письменной претензии об уплате штрафных санкций.</w:t>
      </w:r>
    </w:p>
    <w:p w14:paraId="77F39095" w14:textId="77777777" w:rsidR="00B567EB" w:rsidRPr="000969FD" w:rsidRDefault="009D3709" w:rsidP="009D3709">
      <w:pPr>
        <w:tabs>
          <w:tab w:val="left" w:pos="0"/>
          <w:tab w:val="left" w:pos="1080"/>
        </w:tabs>
        <w:suppressAutoHyphens/>
        <w:ind w:firstLine="709"/>
        <w:jc w:val="both"/>
        <w:rPr>
          <w:bCs/>
          <w:sz w:val="22"/>
          <w:szCs w:val="22"/>
          <w:lang w:eastAsia="ar-SA"/>
        </w:rPr>
      </w:pPr>
      <w:r>
        <w:rPr>
          <w:bCs/>
          <w:sz w:val="22"/>
          <w:szCs w:val="22"/>
          <w:lang w:eastAsia="ar-SA"/>
        </w:rPr>
        <w:t>6.11</w:t>
      </w:r>
      <w:r w:rsidR="008C1FBB">
        <w:rPr>
          <w:bCs/>
          <w:sz w:val="22"/>
          <w:szCs w:val="22"/>
          <w:lang w:eastAsia="ar-SA"/>
        </w:rPr>
        <w:t>.</w:t>
      </w:r>
      <w:r w:rsidR="00B567EB" w:rsidRPr="000969FD">
        <w:rPr>
          <w:bCs/>
          <w:sz w:val="22"/>
          <w:szCs w:val="22"/>
          <w:lang w:eastAsia="ar-SA"/>
        </w:rPr>
        <w:t xml:space="preserve"> Уплата неустойки не освобождает стороны от исполнения обязательств, принятых на себя по договору.</w:t>
      </w:r>
    </w:p>
    <w:p w14:paraId="55FEA54E" w14:textId="77777777" w:rsidR="00B567EB" w:rsidRDefault="00B567EB" w:rsidP="009D3709">
      <w:pPr>
        <w:tabs>
          <w:tab w:val="left" w:pos="0"/>
          <w:tab w:val="left" w:pos="1080"/>
        </w:tabs>
        <w:suppressAutoHyphens/>
        <w:ind w:firstLine="709"/>
        <w:jc w:val="both"/>
        <w:rPr>
          <w:bCs/>
          <w:sz w:val="22"/>
          <w:szCs w:val="22"/>
          <w:lang w:eastAsia="ar-SA"/>
        </w:rPr>
      </w:pPr>
      <w:r w:rsidRPr="000969FD">
        <w:rPr>
          <w:bCs/>
          <w:sz w:val="22"/>
          <w:szCs w:val="22"/>
          <w:lang w:eastAsia="ar-SA"/>
        </w:rPr>
        <w:t>6.1</w:t>
      </w:r>
      <w:r w:rsidR="009D3709">
        <w:rPr>
          <w:bCs/>
          <w:sz w:val="22"/>
          <w:szCs w:val="22"/>
          <w:lang w:eastAsia="ar-SA"/>
        </w:rPr>
        <w:t>2</w:t>
      </w:r>
      <w:r w:rsidRPr="000969FD">
        <w:rPr>
          <w:bCs/>
          <w:sz w:val="22"/>
          <w:szCs w:val="22"/>
          <w:lang w:eastAsia="ar-SA"/>
        </w:rPr>
        <w:t>. Стороны освобождаются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251880DF" w14:textId="77777777" w:rsidR="00D32ED0" w:rsidRPr="006129C2" w:rsidRDefault="00D32ED0" w:rsidP="00B567EB">
      <w:pPr>
        <w:tabs>
          <w:tab w:val="left" w:pos="0"/>
          <w:tab w:val="left" w:pos="1080"/>
        </w:tabs>
        <w:suppressAutoHyphens/>
        <w:ind w:firstLine="426"/>
        <w:jc w:val="both"/>
        <w:rPr>
          <w:bCs/>
          <w:sz w:val="22"/>
          <w:szCs w:val="22"/>
          <w:lang w:eastAsia="ar-SA"/>
        </w:rPr>
      </w:pPr>
    </w:p>
    <w:p w14:paraId="3814B531" w14:textId="77777777" w:rsidR="00B567EB" w:rsidRPr="006129C2" w:rsidRDefault="00B567EB" w:rsidP="00B567EB">
      <w:pPr>
        <w:tabs>
          <w:tab w:val="left" w:pos="720"/>
          <w:tab w:val="left" w:pos="1080"/>
          <w:tab w:val="left" w:pos="7965"/>
        </w:tabs>
        <w:suppressAutoHyphens/>
        <w:jc w:val="center"/>
        <w:rPr>
          <w:b/>
          <w:bCs/>
          <w:sz w:val="22"/>
          <w:szCs w:val="22"/>
          <w:lang w:eastAsia="ar-SA"/>
        </w:rPr>
      </w:pPr>
      <w:r w:rsidRPr="006129C2">
        <w:rPr>
          <w:b/>
          <w:bCs/>
          <w:sz w:val="22"/>
          <w:szCs w:val="22"/>
          <w:lang w:eastAsia="ar-SA"/>
        </w:rPr>
        <w:t>7. Обеспечение исполнения обязательств</w:t>
      </w:r>
    </w:p>
    <w:p w14:paraId="0D77EBE6" w14:textId="77777777" w:rsidR="00F503E6" w:rsidRDefault="008C1FBB" w:rsidP="00F503E6">
      <w:pPr>
        <w:autoSpaceDE w:val="0"/>
        <w:autoSpaceDN w:val="0"/>
        <w:adjustRightInd w:val="0"/>
        <w:ind w:firstLine="709"/>
        <w:jc w:val="both"/>
        <w:rPr>
          <w:sz w:val="22"/>
          <w:szCs w:val="22"/>
        </w:rPr>
      </w:pPr>
      <w:r w:rsidRPr="008C1FBB">
        <w:rPr>
          <w:sz w:val="22"/>
          <w:szCs w:val="22"/>
        </w:rPr>
        <w:t xml:space="preserve">7.1. </w:t>
      </w:r>
      <w:r w:rsidR="00F503E6">
        <w:rPr>
          <w:sz w:val="22"/>
          <w:szCs w:val="22"/>
        </w:rPr>
        <w:t>Обеспечение исполнения обязательств по договору</w:t>
      </w:r>
      <w:r w:rsidR="00CA1D99">
        <w:rPr>
          <w:sz w:val="22"/>
          <w:szCs w:val="22"/>
        </w:rPr>
        <w:t xml:space="preserve"> не устанавливается</w:t>
      </w:r>
      <w:r w:rsidR="00F503E6">
        <w:rPr>
          <w:sz w:val="22"/>
          <w:szCs w:val="22"/>
        </w:rPr>
        <w:t>.</w:t>
      </w:r>
    </w:p>
    <w:p w14:paraId="4CA19AE4" w14:textId="77777777" w:rsidR="00B567EB" w:rsidRDefault="00B567EB" w:rsidP="009D3709">
      <w:pPr>
        <w:autoSpaceDE w:val="0"/>
        <w:autoSpaceDN w:val="0"/>
        <w:adjustRightInd w:val="0"/>
        <w:ind w:firstLine="709"/>
        <w:jc w:val="both"/>
        <w:rPr>
          <w:sz w:val="22"/>
          <w:szCs w:val="22"/>
        </w:rPr>
      </w:pPr>
    </w:p>
    <w:p w14:paraId="6EBFE97A" w14:textId="77777777" w:rsidR="008C1FBB" w:rsidRPr="006129C2" w:rsidRDefault="008C1FBB" w:rsidP="008C1FBB">
      <w:pPr>
        <w:autoSpaceDE w:val="0"/>
        <w:autoSpaceDN w:val="0"/>
        <w:adjustRightInd w:val="0"/>
        <w:ind w:firstLine="360"/>
        <w:jc w:val="both"/>
        <w:rPr>
          <w:sz w:val="22"/>
          <w:szCs w:val="22"/>
        </w:rPr>
      </w:pPr>
    </w:p>
    <w:p w14:paraId="536CE68E" w14:textId="77777777" w:rsidR="00B567EB" w:rsidRPr="006129C2" w:rsidRDefault="00B567EB" w:rsidP="00B567EB">
      <w:pPr>
        <w:numPr>
          <w:ilvl w:val="0"/>
          <w:numId w:val="3"/>
        </w:numPr>
        <w:suppressAutoHyphens/>
        <w:jc w:val="center"/>
        <w:rPr>
          <w:b/>
          <w:bCs/>
          <w:sz w:val="22"/>
          <w:szCs w:val="22"/>
          <w:lang w:eastAsia="ar-SA"/>
        </w:rPr>
      </w:pPr>
      <w:r w:rsidRPr="006129C2">
        <w:rPr>
          <w:b/>
          <w:bCs/>
          <w:sz w:val="22"/>
          <w:szCs w:val="22"/>
          <w:lang w:eastAsia="ar-SA"/>
        </w:rPr>
        <w:t>Обстоятельства непреодолимой силы</w:t>
      </w:r>
    </w:p>
    <w:p w14:paraId="13D5AB88" w14:textId="77777777" w:rsidR="006263D8" w:rsidRDefault="00B567EB" w:rsidP="006263D8">
      <w:pPr>
        <w:pStyle w:val="ConsPlusNormal"/>
        <w:widowControl/>
        <w:tabs>
          <w:tab w:val="left" w:pos="0"/>
          <w:tab w:val="left" w:pos="1134"/>
        </w:tabs>
        <w:ind w:firstLine="426"/>
        <w:jc w:val="both"/>
        <w:rPr>
          <w:rFonts w:ascii="Times New Roman" w:hAnsi="Times New Roman" w:cs="Times New Roman"/>
          <w:sz w:val="22"/>
          <w:szCs w:val="22"/>
        </w:rPr>
      </w:pPr>
      <w:r w:rsidRPr="006129C2">
        <w:rPr>
          <w:rFonts w:ascii="Times New Roman" w:hAnsi="Times New Roman" w:cs="Times New Roman"/>
          <w:sz w:val="22"/>
          <w:szCs w:val="22"/>
        </w:rPr>
        <w:t>8.1. Сторона, для которой наступили обстоятельства непреодолимой силы, обязана в течение одного дня с момента их наступления поставить об этом в известность другую сторону путем направления письменного уведомления, заверенного компетентными органами. Отсутствие такого уведомления лишает сторону права ссылаться на обстоятельства непреодолимой силы.</w:t>
      </w:r>
    </w:p>
    <w:p w14:paraId="07224100" w14:textId="77777777" w:rsidR="006263D8" w:rsidRDefault="00B567EB" w:rsidP="006263D8">
      <w:pPr>
        <w:pStyle w:val="ConsPlusNormal"/>
        <w:widowControl/>
        <w:tabs>
          <w:tab w:val="left" w:pos="0"/>
          <w:tab w:val="left" w:pos="1134"/>
        </w:tabs>
        <w:ind w:firstLine="426"/>
        <w:jc w:val="both"/>
        <w:rPr>
          <w:rFonts w:ascii="Times New Roman" w:hAnsi="Times New Roman" w:cs="Times New Roman"/>
          <w:sz w:val="22"/>
          <w:szCs w:val="22"/>
        </w:rPr>
      </w:pPr>
      <w:r w:rsidRPr="006129C2">
        <w:rPr>
          <w:rFonts w:ascii="Times New Roman" w:hAnsi="Times New Roman" w:cs="Times New Roman"/>
          <w:sz w:val="22"/>
          <w:szCs w:val="22"/>
        </w:rPr>
        <w:t xml:space="preserve">8.2. При наступлении обстоятельств непреодолимой силы исполнение обязательств откладывается до их прекращения. В том случае, если обстоятельства непреодолимой силы продолжаются более 2 (двух) </w:t>
      </w:r>
      <w:r w:rsidR="00F503E6">
        <w:rPr>
          <w:rFonts w:ascii="Times New Roman" w:hAnsi="Times New Roman" w:cs="Times New Roman"/>
          <w:sz w:val="22"/>
          <w:szCs w:val="22"/>
        </w:rPr>
        <w:t>недель</w:t>
      </w:r>
      <w:r w:rsidRPr="006129C2">
        <w:rPr>
          <w:rFonts w:ascii="Times New Roman" w:hAnsi="Times New Roman" w:cs="Times New Roman"/>
          <w:sz w:val="22"/>
          <w:szCs w:val="22"/>
        </w:rPr>
        <w:t xml:space="preserve"> стороны имеют право досрочного расторжения договора.</w:t>
      </w:r>
    </w:p>
    <w:p w14:paraId="48244024" w14:textId="77777777" w:rsidR="00B567EB" w:rsidRDefault="00B567EB" w:rsidP="006263D8">
      <w:pPr>
        <w:pStyle w:val="ConsPlusNormal"/>
        <w:widowControl/>
        <w:tabs>
          <w:tab w:val="left" w:pos="0"/>
          <w:tab w:val="left" w:pos="1134"/>
        </w:tabs>
        <w:ind w:firstLine="426"/>
        <w:jc w:val="both"/>
        <w:rPr>
          <w:rFonts w:ascii="Times New Roman" w:hAnsi="Times New Roman" w:cs="Times New Roman"/>
          <w:sz w:val="22"/>
          <w:szCs w:val="22"/>
        </w:rPr>
      </w:pPr>
      <w:r w:rsidRPr="006129C2">
        <w:rPr>
          <w:rFonts w:ascii="Times New Roman" w:hAnsi="Times New Roman" w:cs="Times New Roman"/>
          <w:sz w:val="22"/>
          <w:szCs w:val="22"/>
        </w:rPr>
        <w:t>8.3. В случае неквалифицированных действий Поставщика, принесших материальный ущерб имуществу Заказчика, фактически подтвержденный в установленном порядке, Поставщик в полном объеме возмещает ущерб, нанесенный Заказчику.</w:t>
      </w:r>
    </w:p>
    <w:p w14:paraId="31BD8630" w14:textId="77777777" w:rsidR="006263D8" w:rsidRPr="006129C2" w:rsidRDefault="006263D8" w:rsidP="006263D8">
      <w:pPr>
        <w:pStyle w:val="ConsPlusNormal"/>
        <w:widowControl/>
        <w:tabs>
          <w:tab w:val="left" w:pos="0"/>
          <w:tab w:val="left" w:pos="1134"/>
        </w:tabs>
        <w:ind w:firstLine="426"/>
        <w:jc w:val="both"/>
        <w:rPr>
          <w:rFonts w:ascii="Times New Roman" w:hAnsi="Times New Roman" w:cs="Times New Roman"/>
          <w:sz w:val="22"/>
          <w:szCs w:val="22"/>
        </w:rPr>
      </w:pPr>
    </w:p>
    <w:p w14:paraId="4ED1A27F" w14:textId="77777777" w:rsidR="00B567EB" w:rsidRPr="006129C2" w:rsidRDefault="00B567EB" w:rsidP="00B567EB">
      <w:pPr>
        <w:numPr>
          <w:ilvl w:val="0"/>
          <w:numId w:val="3"/>
        </w:numPr>
        <w:tabs>
          <w:tab w:val="left" w:pos="720"/>
          <w:tab w:val="left" w:pos="1080"/>
        </w:tabs>
        <w:suppressAutoHyphens/>
        <w:jc w:val="center"/>
        <w:rPr>
          <w:b/>
          <w:bCs/>
          <w:sz w:val="22"/>
          <w:szCs w:val="22"/>
          <w:lang w:eastAsia="ar-SA"/>
        </w:rPr>
      </w:pPr>
      <w:r w:rsidRPr="006129C2">
        <w:rPr>
          <w:b/>
          <w:bCs/>
          <w:sz w:val="22"/>
          <w:szCs w:val="22"/>
          <w:lang w:eastAsia="ar-SA"/>
        </w:rPr>
        <w:t>Порядок разрешения споров</w:t>
      </w:r>
    </w:p>
    <w:p w14:paraId="5B53D1C7" w14:textId="77777777" w:rsidR="00B567EB" w:rsidRPr="006129C2" w:rsidRDefault="00B567EB" w:rsidP="006263D8">
      <w:pPr>
        <w:ind w:firstLine="426"/>
        <w:jc w:val="both"/>
        <w:rPr>
          <w:sz w:val="22"/>
          <w:szCs w:val="22"/>
        </w:rPr>
      </w:pPr>
      <w:r w:rsidRPr="006129C2">
        <w:rPr>
          <w:sz w:val="22"/>
          <w:szCs w:val="22"/>
        </w:rPr>
        <w:t>9.1. Стороны обязуются разрешать возникающие разногласия путем переговоров и заявления претензий. В каждой претензии должны быть указаны содержание и обоснование претензии, а также конкретные требования Стороны. Претензии должны предъявляться в письменной форме с приложением всех подтверждающих их документов.</w:t>
      </w:r>
    </w:p>
    <w:p w14:paraId="39A3B1DC" w14:textId="77777777" w:rsidR="00B567EB" w:rsidRPr="006129C2" w:rsidRDefault="00B567EB" w:rsidP="006263D8">
      <w:pPr>
        <w:numPr>
          <w:ilvl w:val="1"/>
          <w:numId w:val="4"/>
        </w:numPr>
        <w:tabs>
          <w:tab w:val="left" w:pos="0"/>
          <w:tab w:val="left" w:pos="709"/>
          <w:tab w:val="left" w:pos="851"/>
          <w:tab w:val="left" w:pos="1134"/>
        </w:tabs>
        <w:suppressAutoHyphens/>
        <w:autoSpaceDE w:val="0"/>
        <w:autoSpaceDN w:val="0"/>
        <w:adjustRightInd w:val="0"/>
        <w:ind w:left="0" w:firstLine="426"/>
        <w:jc w:val="both"/>
        <w:rPr>
          <w:sz w:val="22"/>
          <w:szCs w:val="22"/>
        </w:rPr>
      </w:pPr>
      <w:r w:rsidRPr="006129C2">
        <w:rPr>
          <w:sz w:val="22"/>
          <w:szCs w:val="22"/>
          <w:lang w:eastAsia="ar-SA"/>
        </w:rPr>
        <w:t>Расторжение настоящего договора допускается по соглашению сторон, по решению суда по основаниям, предусмотренным  гражданским  законодательством  РФ, или в связи с односторонним отказом стороны от исполнения настоящего договора в соответствии с действующим законодательством РФ.</w:t>
      </w:r>
    </w:p>
    <w:p w14:paraId="57EB1458" w14:textId="77777777" w:rsidR="003025AE" w:rsidRDefault="00D6314A" w:rsidP="006263D8">
      <w:pPr>
        <w:numPr>
          <w:ilvl w:val="1"/>
          <w:numId w:val="4"/>
        </w:numPr>
        <w:tabs>
          <w:tab w:val="left" w:pos="0"/>
          <w:tab w:val="left" w:pos="709"/>
          <w:tab w:val="left" w:pos="851"/>
        </w:tabs>
        <w:suppressAutoHyphens/>
        <w:autoSpaceDE w:val="0"/>
        <w:autoSpaceDN w:val="0"/>
        <w:adjustRightInd w:val="0"/>
        <w:ind w:left="0" w:firstLine="426"/>
        <w:jc w:val="both"/>
        <w:rPr>
          <w:sz w:val="22"/>
          <w:szCs w:val="22"/>
        </w:rPr>
      </w:pPr>
      <w:bookmarkStart w:id="9" w:name="OLE_LINK42"/>
      <w:bookmarkStart w:id="10" w:name="OLE_LINK43"/>
      <w:r w:rsidRPr="00D6314A">
        <w:rPr>
          <w:sz w:val="22"/>
          <w:szCs w:val="22"/>
        </w:rPr>
        <w:t>Заказчик</w:t>
      </w:r>
      <w:r>
        <w:rPr>
          <w:sz w:val="22"/>
          <w:szCs w:val="22"/>
        </w:rPr>
        <w:t xml:space="preserve"> </w:t>
      </w:r>
      <w:r w:rsidRPr="00D6314A">
        <w:rPr>
          <w:sz w:val="22"/>
          <w:szCs w:val="22"/>
        </w:rPr>
        <w:t>вправе принять решение об одностороннем отказе от исполнения договора, если в ходе исполнения договора установлено, что поставщик (исполнитель, подрядчик) не соответствует установленным извещением о проведении закупки, документацией о закупке</w:t>
      </w:r>
      <w:r>
        <w:rPr>
          <w:sz w:val="22"/>
          <w:szCs w:val="22"/>
        </w:rPr>
        <w:t xml:space="preserve"> </w:t>
      </w:r>
      <w:r w:rsidRPr="00D6314A">
        <w:rPr>
          <w:sz w:val="22"/>
          <w:szCs w:val="22"/>
        </w:rPr>
        <w:t>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закупки.</w:t>
      </w:r>
      <w:r w:rsidR="00B567EB" w:rsidRPr="006129C2">
        <w:rPr>
          <w:sz w:val="22"/>
          <w:szCs w:val="22"/>
        </w:rPr>
        <w:t xml:space="preserve"> </w:t>
      </w:r>
    </w:p>
    <w:p w14:paraId="7078627C" w14:textId="77777777" w:rsidR="003025AE" w:rsidRPr="005A1DB1" w:rsidRDefault="003025AE" w:rsidP="003025AE">
      <w:pPr>
        <w:tabs>
          <w:tab w:val="left" w:pos="0"/>
          <w:tab w:val="left" w:pos="709"/>
          <w:tab w:val="left" w:pos="851"/>
          <w:tab w:val="left" w:pos="1134"/>
        </w:tabs>
        <w:suppressAutoHyphens/>
        <w:autoSpaceDE w:val="0"/>
        <w:autoSpaceDN w:val="0"/>
        <w:adjustRightInd w:val="0"/>
        <w:ind w:left="786"/>
        <w:jc w:val="both"/>
        <w:rPr>
          <w:sz w:val="22"/>
          <w:szCs w:val="22"/>
        </w:rPr>
      </w:pPr>
      <w:r w:rsidRPr="005A1DB1">
        <w:rPr>
          <w:sz w:val="22"/>
          <w:szCs w:val="22"/>
        </w:rPr>
        <w:t>Заказчик вправе принять решение об одностороннем отказе от исполнения договора, если Поставщиком неоднократно нарушены следующие условия договора:</w:t>
      </w:r>
    </w:p>
    <w:p w14:paraId="55672C2D" w14:textId="77777777" w:rsidR="003025AE" w:rsidRPr="005A1DB1" w:rsidRDefault="003025AE" w:rsidP="003025AE">
      <w:pPr>
        <w:numPr>
          <w:ilvl w:val="0"/>
          <w:numId w:val="11"/>
        </w:numPr>
        <w:tabs>
          <w:tab w:val="left" w:pos="0"/>
          <w:tab w:val="left" w:pos="709"/>
          <w:tab w:val="left" w:pos="851"/>
          <w:tab w:val="left" w:pos="1134"/>
        </w:tabs>
        <w:suppressAutoHyphens/>
        <w:autoSpaceDE w:val="0"/>
        <w:autoSpaceDN w:val="0"/>
        <w:adjustRightInd w:val="0"/>
        <w:spacing w:after="160" w:line="259" w:lineRule="auto"/>
        <w:contextualSpacing/>
        <w:jc w:val="both"/>
        <w:rPr>
          <w:sz w:val="22"/>
          <w:szCs w:val="22"/>
        </w:rPr>
      </w:pPr>
      <w:r w:rsidRPr="005A1DB1">
        <w:rPr>
          <w:sz w:val="22"/>
          <w:szCs w:val="22"/>
        </w:rPr>
        <w:lastRenderedPageBreak/>
        <w:t xml:space="preserve">срок поставки, включая время поставки, в соответствии с п. </w:t>
      </w:r>
      <w:r>
        <w:rPr>
          <w:sz w:val="22"/>
          <w:szCs w:val="22"/>
        </w:rPr>
        <w:t>1.5</w:t>
      </w:r>
      <w:r w:rsidRPr="005A1DB1">
        <w:rPr>
          <w:sz w:val="22"/>
          <w:szCs w:val="22"/>
        </w:rPr>
        <w:t xml:space="preserve"> Договора;</w:t>
      </w:r>
    </w:p>
    <w:p w14:paraId="7216A15F" w14:textId="77777777" w:rsidR="003025AE" w:rsidRPr="005A1DB1" w:rsidRDefault="003025AE" w:rsidP="003025AE">
      <w:pPr>
        <w:numPr>
          <w:ilvl w:val="0"/>
          <w:numId w:val="11"/>
        </w:numPr>
        <w:tabs>
          <w:tab w:val="left" w:pos="0"/>
          <w:tab w:val="left" w:pos="709"/>
          <w:tab w:val="left" w:pos="851"/>
          <w:tab w:val="left" w:pos="1134"/>
        </w:tabs>
        <w:suppressAutoHyphens/>
        <w:autoSpaceDE w:val="0"/>
        <w:autoSpaceDN w:val="0"/>
        <w:adjustRightInd w:val="0"/>
        <w:spacing w:after="160" w:line="259" w:lineRule="auto"/>
        <w:contextualSpacing/>
        <w:jc w:val="both"/>
        <w:rPr>
          <w:sz w:val="22"/>
          <w:szCs w:val="22"/>
        </w:rPr>
      </w:pPr>
      <w:r w:rsidRPr="005A1DB1">
        <w:rPr>
          <w:sz w:val="22"/>
          <w:szCs w:val="22"/>
        </w:rPr>
        <w:t>поставка товаров ненадлежащего качества;</w:t>
      </w:r>
    </w:p>
    <w:p w14:paraId="6939B059" w14:textId="77777777" w:rsidR="003025AE" w:rsidRPr="005A1DB1" w:rsidRDefault="003025AE" w:rsidP="003025AE">
      <w:pPr>
        <w:numPr>
          <w:ilvl w:val="0"/>
          <w:numId w:val="11"/>
        </w:numPr>
        <w:tabs>
          <w:tab w:val="left" w:pos="0"/>
          <w:tab w:val="left" w:pos="709"/>
          <w:tab w:val="left" w:pos="851"/>
          <w:tab w:val="left" w:pos="1134"/>
        </w:tabs>
        <w:suppressAutoHyphens/>
        <w:autoSpaceDE w:val="0"/>
        <w:autoSpaceDN w:val="0"/>
        <w:adjustRightInd w:val="0"/>
        <w:spacing w:after="160" w:line="259" w:lineRule="auto"/>
        <w:contextualSpacing/>
        <w:jc w:val="both"/>
        <w:rPr>
          <w:sz w:val="22"/>
          <w:szCs w:val="22"/>
        </w:rPr>
      </w:pPr>
      <w:r w:rsidRPr="005A1DB1">
        <w:rPr>
          <w:sz w:val="22"/>
          <w:szCs w:val="22"/>
        </w:rPr>
        <w:t>несвоевременная замена некачественного товара на товар надлежащего качества, либо отказ</w:t>
      </w:r>
      <w:r>
        <w:rPr>
          <w:sz w:val="22"/>
          <w:szCs w:val="22"/>
        </w:rPr>
        <w:t xml:space="preserve"> </w:t>
      </w:r>
      <w:r w:rsidRPr="005A1DB1">
        <w:rPr>
          <w:sz w:val="22"/>
          <w:szCs w:val="22"/>
        </w:rPr>
        <w:t>Поставщика от замены  некачественного товара на товар надлежащего качества;</w:t>
      </w:r>
    </w:p>
    <w:p w14:paraId="652F2377" w14:textId="77777777" w:rsidR="003025AE" w:rsidRPr="005A1DB1" w:rsidRDefault="003025AE" w:rsidP="003025AE">
      <w:pPr>
        <w:numPr>
          <w:ilvl w:val="0"/>
          <w:numId w:val="11"/>
        </w:numPr>
        <w:tabs>
          <w:tab w:val="left" w:pos="0"/>
          <w:tab w:val="left" w:pos="709"/>
          <w:tab w:val="left" w:pos="851"/>
          <w:tab w:val="left" w:pos="1134"/>
        </w:tabs>
        <w:suppressAutoHyphens/>
        <w:autoSpaceDE w:val="0"/>
        <w:autoSpaceDN w:val="0"/>
        <w:adjustRightInd w:val="0"/>
        <w:spacing w:after="160" w:line="259" w:lineRule="auto"/>
        <w:contextualSpacing/>
        <w:jc w:val="both"/>
        <w:rPr>
          <w:sz w:val="22"/>
          <w:szCs w:val="22"/>
        </w:rPr>
      </w:pPr>
      <w:r w:rsidRPr="005A1DB1">
        <w:rPr>
          <w:sz w:val="22"/>
          <w:szCs w:val="22"/>
        </w:rPr>
        <w:t>упаковка, маркировка товара, остаточный срок годности товара на момент поставки не</w:t>
      </w:r>
    </w:p>
    <w:p w14:paraId="5C7083F7" w14:textId="1AAFFCCD" w:rsidR="003025AE" w:rsidRPr="005A1DB1" w:rsidRDefault="003025AE" w:rsidP="003025AE">
      <w:pPr>
        <w:tabs>
          <w:tab w:val="left" w:pos="0"/>
          <w:tab w:val="left" w:pos="709"/>
          <w:tab w:val="left" w:pos="851"/>
          <w:tab w:val="left" w:pos="1134"/>
        </w:tabs>
        <w:suppressAutoHyphens/>
        <w:autoSpaceDE w:val="0"/>
        <w:autoSpaceDN w:val="0"/>
        <w:adjustRightInd w:val="0"/>
        <w:ind w:left="1288"/>
        <w:contextualSpacing/>
        <w:jc w:val="both"/>
        <w:rPr>
          <w:sz w:val="22"/>
          <w:szCs w:val="22"/>
        </w:rPr>
      </w:pPr>
      <w:r w:rsidRPr="005A1DB1">
        <w:rPr>
          <w:sz w:val="22"/>
          <w:szCs w:val="22"/>
        </w:rPr>
        <w:t>соответствуют условиям Договора</w:t>
      </w:r>
      <w:r w:rsidR="0028156C">
        <w:rPr>
          <w:sz w:val="22"/>
          <w:szCs w:val="22"/>
        </w:rPr>
        <w:t xml:space="preserve"> и законодательства</w:t>
      </w:r>
      <w:r w:rsidRPr="005A1DB1">
        <w:rPr>
          <w:sz w:val="22"/>
          <w:szCs w:val="22"/>
        </w:rPr>
        <w:t>;</w:t>
      </w:r>
    </w:p>
    <w:p w14:paraId="63837E9C" w14:textId="77777777" w:rsidR="00B567EB" w:rsidRPr="003025AE" w:rsidRDefault="003025AE" w:rsidP="003025AE">
      <w:pPr>
        <w:numPr>
          <w:ilvl w:val="0"/>
          <w:numId w:val="11"/>
        </w:numPr>
        <w:tabs>
          <w:tab w:val="left" w:pos="0"/>
          <w:tab w:val="left" w:pos="709"/>
          <w:tab w:val="left" w:pos="851"/>
          <w:tab w:val="left" w:pos="1134"/>
        </w:tabs>
        <w:suppressAutoHyphens/>
        <w:autoSpaceDE w:val="0"/>
        <w:autoSpaceDN w:val="0"/>
        <w:adjustRightInd w:val="0"/>
        <w:spacing w:after="160" w:line="259" w:lineRule="auto"/>
        <w:contextualSpacing/>
        <w:jc w:val="both"/>
        <w:rPr>
          <w:sz w:val="22"/>
          <w:szCs w:val="22"/>
        </w:rPr>
      </w:pPr>
      <w:r w:rsidRPr="005A1DB1">
        <w:rPr>
          <w:sz w:val="22"/>
          <w:szCs w:val="22"/>
        </w:rPr>
        <w:t>количество и ассортимент поставленного товара не соответствует количеству и ассортименту</w:t>
      </w:r>
      <w:r>
        <w:rPr>
          <w:sz w:val="22"/>
          <w:szCs w:val="22"/>
        </w:rPr>
        <w:t xml:space="preserve"> </w:t>
      </w:r>
      <w:r w:rsidRPr="005A1DB1">
        <w:rPr>
          <w:sz w:val="22"/>
          <w:szCs w:val="22"/>
        </w:rPr>
        <w:t>товара, указанному Заказчиком в заявке.</w:t>
      </w:r>
      <w:r w:rsidR="00B567EB" w:rsidRPr="003025AE">
        <w:rPr>
          <w:sz w:val="22"/>
          <w:szCs w:val="22"/>
        </w:rPr>
        <w:t xml:space="preserve">  </w:t>
      </w:r>
    </w:p>
    <w:bookmarkEnd w:id="9"/>
    <w:bookmarkEnd w:id="10"/>
    <w:p w14:paraId="469D0562" w14:textId="77777777" w:rsidR="00D6314A" w:rsidRPr="00D6314A" w:rsidRDefault="00D6314A" w:rsidP="006263D8">
      <w:pPr>
        <w:numPr>
          <w:ilvl w:val="1"/>
          <w:numId w:val="4"/>
        </w:numPr>
        <w:tabs>
          <w:tab w:val="left" w:pos="0"/>
          <w:tab w:val="left" w:pos="709"/>
          <w:tab w:val="left" w:pos="851"/>
        </w:tabs>
        <w:suppressAutoHyphens/>
        <w:autoSpaceDE w:val="0"/>
        <w:autoSpaceDN w:val="0"/>
        <w:adjustRightInd w:val="0"/>
        <w:ind w:left="0" w:firstLine="426"/>
        <w:jc w:val="both"/>
        <w:rPr>
          <w:sz w:val="22"/>
          <w:szCs w:val="22"/>
        </w:rPr>
      </w:pPr>
      <w:r w:rsidRPr="00D6314A">
        <w:rPr>
          <w:sz w:val="22"/>
          <w:szCs w:val="22"/>
        </w:rPr>
        <w:t xml:space="preserve">При расторжении договора в одностороннем порядке по вине </w:t>
      </w:r>
      <w:r>
        <w:rPr>
          <w:sz w:val="22"/>
          <w:szCs w:val="22"/>
        </w:rPr>
        <w:t>П</w:t>
      </w:r>
      <w:r w:rsidRPr="00D6314A">
        <w:rPr>
          <w:sz w:val="22"/>
          <w:szCs w:val="22"/>
        </w:rPr>
        <w:t>оставщика</w:t>
      </w:r>
      <w:r>
        <w:rPr>
          <w:sz w:val="22"/>
          <w:szCs w:val="22"/>
        </w:rPr>
        <w:t>,</w:t>
      </w:r>
      <w:r w:rsidRPr="00D6314A">
        <w:rPr>
          <w:sz w:val="22"/>
          <w:szCs w:val="22"/>
        </w:rPr>
        <w:t xml:space="preserve"> </w:t>
      </w:r>
      <w:r>
        <w:rPr>
          <w:sz w:val="22"/>
          <w:szCs w:val="22"/>
        </w:rPr>
        <w:t>Заказчик обязан потребовать от П</w:t>
      </w:r>
      <w:r w:rsidRPr="00D6314A">
        <w:rPr>
          <w:sz w:val="22"/>
          <w:szCs w:val="22"/>
        </w:rPr>
        <w:t>оставщика  возмещения причиненных убытков (при их наличии) и предпринять меры для взыскания неустойки.</w:t>
      </w:r>
    </w:p>
    <w:p w14:paraId="10E44ADC" w14:textId="77777777" w:rsidR="00D6314A" w:rsidRDefault="00D6314A" w:rsidP="009D3709">
      <w:pPr>
        <w:widowControl w:val="0"/>
        <w:autoSpaceDE w:val="0"/>
        <w:autoSpaceDN w:val="0"/>
        <w:adjustRightInd w:val="0"/>
        <w:ind w:firstLine="426"/>
        <w:jc w:val="both"/>
        <w:rPr>
          <w:sz w:val="22"/>
          <w:szCs w:val="22"/>
        </w:rPr>
      </w:pPr>
      <w:r w:rsidRPr="00D6314A">
        <w:rPr>
          <w:sz w:val="22"/>
          <w:szCs w:val="22"/>
        </w:rPr>
        <w:t xml:space="preserve">Расторжение договора влечет за собой прекращение обязательств </w:t>
      </w:r>
      <w:r>
        <w:rPr>
          <w:sz w:val="22"/>
          <w:szCs w:val="22"/>
        </w:rPr>
        <w:t>С</w:t>
      </w:r>
      <w:r w:rsidRPr="00D6314A">
        <w:rPr>
          <w:sz w:val="22"/>
          <w:szCs w:val="22"/>
        </w:rPr>
        <w:t>торон договора по нему, но не освобождает от ответственности за неисполнение обязательств, которые имели место быть до расторжения договора.</w:t>
      </w:r>
      <w:r>
        <w:rPr>
          <w:sz w:val="22"/>
          <w:szCs w:val="22"/>
        </w:rPr>
        <w:t xml:space="preserve"> </w:t>
      </w:r>
    </w:p>
    <w:p w14:paraId="21188DA0" w14:textId="77777777" w:rsidR="00B567EB" w:rsidRPr="006129C2" w:rsidRDefault="00B567EB" w:rsidP="006263D8">
      <w:pPr>
        <w:numPr>
          <w:ilvl w:val="1"/>
          <w:numId w:val="4"/>
        </w:numPr>
        <w:tabs>
          <w:tab w:val="left" w:pos="0"/>
          <w:tab w:val="left" w:pos="709"/>
          <w:tab w:val="left" w:pos="851"/>
          <w:tab w:val="left" w:pos="1134"/>
        </w:tabs>
        <w:suppressAutoHyphens/>
        <w:ind w:left="0" w:firstLine="426"/>
        <w:jc w:val="both"/>
        <w:rPr>
          <w:sz w:val="22"/>
          <w:szCs w:val="22"/>
        </w:rPr>
      </w:pPr>
      <w:r w:rsidRPr="006129C2">
        <w:rPr>
          <w:sz w:val="22"/>
          <w:szCs w:val="22"/>
          <w:lang w:eastAsia="ar-SA"/>
        </w:rPr>
        <w:t>В случае расторжения настоящего договора по инициативе любой из Сторон Стороны производят сверку расчетов, которой подтверждается объем поставленного товара Поставщиком.</w:t>
      </w:r>
    </w:p>
    <w:p w14:paraId="45FDF357" w14:textId="77777777" w:rsidR="00B567EB" w:rsidRPr="006129C2" w:rsidRDefault="00B567EB" w:rsidP="006263D8">
      <w:pPr>
        <w:numPr>
          <w:ilvl w:val="1"/>
          <w:numId w:val="4"/>
        </w:numPr>
        <w:tabs>
          <w:tab w:val="left" w:pos="0"/>
          <w:tab w:val="left" w:pos="709"/>
          <w:tab w:val="left" w:pos="851"/>
          <w:tab w:val="left" w:pos="1134"/>
        </w:tabs>
        <w:suppressAutoHyphens/>
        <w:ind w:left="0" w:firstLine="426"/>
        <w:jc w:val="both"/>
        <w:rPr>
          <w:sz w:val="22"/>
          <w:szCs w:val="22"/>
        </w:rPr>
      </w:pPr>
      <w:r w:rsidRPr="006129C2">
        <w:rPr>
          <w:sz w:val="22"/>
          <w:szCs w:val="22"/>
        </w:rPr>
        <w:t xml:space="preserve">Все споры между сторонами, по которым не было достигнуто соглашение, разрешаются Арбитражным судом Челябинской области. </w:t>
      </w:r>
    </w:p>
    <w:p w14:paraId="3A6D1DA2" w14:textId="77777777" w:rsidR="00B567EB" w:rsidRPr="006129C2" w:rsidRDefault="00B567EB" w:rsidP="00B567EB">
      <w:pPr>
        <w:tabs>
          <w:tab w:val="left" w:pos="0"/>
          <w:tab w:val="left" w:pos="709"/>
          <w:tab w:val="left" w:pos="851"/>
          <w:tab w:val="left" w:pos="1134"/>
        </w:tabs>
        <w:suppressAutoHyphens/>
        <w:ind w:left="709"/>
        <w:jc w:val="both"/>
        <w:rPr>
          <w:sz w:val="22"/>
          <w:szCs w:val="22"/>
        </w:rPr>
      </w:pPr>
    </w:p>
    <w:p w14:paraId="07169F34" w14:textId="77777777" w:rsidR="00B567EB" w:rsidRPr="006129C2" w:rsidRDefault="00B567EB" w:rsidP="00B567EB">
      <w:pPr>
        <w:pStyle w:val="a3"/>
        <w:widowControl w:val="0"/>
        <w:numPr>
          <w:ilvl w:val="0"/>
          <w:numId w:val="4"/>
        </w:numPr>
        <w:suppressAutoHyphens/>
        <w:jc w:val="center"/>
        <w:rPr>
          <w:b/>
          <w:bCs/>
          <w:sz w:val="22"/>
          <w:szCs w:val="22"/>
          <w:lang w:eastAsia="ar-SA"/>
        </w:rPr>
      </w:pPr>
      <w:r w:rsidRPr="006129C2">
        <w:rPr>
          <w:b/>
          <w:bCs/>
          <w:sz w:val="22"/>
          <w:szCs w:val="22"/>
          <w:lang w:eastAsia="ar-SA"/>
        </w:rPr>
        <w:t>Дополнительные условия</w:t>
      </w:r>
    </w:p>
    <w:p w14:paraId="09E64F15" w14:textId="53621C4F" w:rsidR="00B567EB" w:rsidRPr="006129C2" w:rsidRDefault="00B567EB" w:rsidP="006263D8">
      <w:pPr>
        <w:tabs>
          <w:tab w:val="left" w:pos="0"/>
        </w:tabs>
        <w:suppressAutoHyphens/>
        <w:ind w:firstLine="426"/>
        <w:jc w:val="both"/>
        <w:rPr>
          <w:sz w:val="22"/>
          <w:szCs w:val="22"/>
          <w:lang w:eastAsia="ar-SA"/>
        </w:rPr>
      </w:pPr>
      <w:r w:rsidRPr="006129C2">
        <w:rPr>
          <w:sz w:val="22"/>
          <w:szCs w:val="22"/>
          <w:lang w:eastAsia="ar-SA"/>
        </w:rPr>
        <w:t xml:space="preserve">10.1. Настоящий Договор вступает в силу с момента подписания его сторонами и действует до </w:t>
      </w:r>
      <w:r w:rsidR="002F7FC0">
        <w:rPr>
          <w:sz w:val="22"/>
          <w:szCs w:val="22"/>
          <w:lang w:eastAsia="ar-SA"/>
        </w:rPr>
        <w:t>30</w:t>
      </w:r>
      <w:r w:rsidRPr="006129C2">
        <w:rPr>
          <w:sz w:val="22"/>
          <w:szCs w:val="22"/>
          <w:lang w:eastAsia="ar-SA"/>
        </w:rPr>
        <w:t>.</w:t>
      </w:r>
      <w:r w:rsidR="007F19E3">
        <w:rPr>
          <w:sz w:val="22"/>
          <w:szCs w:val="22"/>
          <w:lang w:eastAsia="ar-SA"/>
        </w:rPr>
        <w:t>12</w:t>
      </w:r>
      <w:r w:rsidRPr="006129C2">
        <w:rPr>
          <w:sz w:val="22"/>
          <w:szCs w:val="22"/>
          <w:lang w:eastAsia="ar-SA"/>
        </w:rPr>
        <w:t>.20</w:t>
      </w:r>
      <w:r>
        <w:rPr>
          <w:sz w:val="22"/>
          <w:szCs w:val="22"/>
          <w:lang w:eastAsia="ar-SA"/>
        </w:rPr>
        <w:t>2</w:t>
      </w:r>
      <w:r w:rsidR="0028156C">
        <w:rPr>
          <w:sz w:val="22"/>
          <w:szCs w:val="22"/>
          <w:lang w:eastAsia="ar-SA"/>
        </w:rPr>
        <w:t>6</w:t>
      </w:r>
      <w:r w:rsidRPr="006129C2">
        <w:rPr>
          <w:sz w:val="22"/>
          <w:szCs w:val="22"/>
          <w:lang w:eastAsia="ar-SA"/>
        </w:rPr>
        <w:t xml:space="preserve"> г.</w:t>
      </w:r>
      <w:r w:rsidR="00E00DE0">
        <w:rPr>
          <w:sz w:val="22"/>
          <w:szCs w:val="22"/>
          <w:lang w:eastAsia="ar-SA"/>
        </w:rPr>
        <w:t>, а в части взаиморасчетов, до полного исполнения Сторонами обязательств, предусмотренных настоящим договором</w:t>
      </w:r>
    </w:p>
    <w:p w14:paraId="63748D27" w14:textId="77777777" w:rsidR="00B567EB" w:rsidRPr="006129C2" w:rsidRDefault="00B567EB" w:rsidP="006263D8">
      <w:pPr>
        <w:tabs>
          <w:tab w:val="left" w:pos="0"/>
        </w:tabs>
        <w:suppressAutoHyphens/>
        <w:ind w:firstLine="426"/>
        <w:jc w:val="both"/>
        <w:rPr>
          <w:sz w:val="22"/>
          <w:szCs w:val="22"/>
          <w:lang w:eastAsia="ar-SA"/>
        </w:rPr>
      </w:pPr>
      <w:r w:rsidRPr="006129C2">
        <w:rPr>
          <w:sz w:val="22"/>
          <w:szCs w:val="22"/>
          <w:lang w:eastAsia="ar-SA"/>
        </w:rPr>
        <w:t xml:space="preserve">10.2. </w:t>
      </w:r>
      <w:r w:rsidRPr="006129C2">
        <w:rPr>
          <w:sz w:val="22"/>
          <w:szCs w:val="22"/>
        </w:rPr>
        <w:t>Все изменения и дополнения к настоящему Договору производятся по соглашению Сторон и оформляются в письменном виде путем подписания Сторонами дополнительного соглашения.</w:t>
      </w:r>
      <w:bookmarkStart w:id="11" w:name="OLE_LINK37"/>
      <w:bookmarkStart w:id="12" w:name="OLE_LINK38"/>
    </w:p>
    <w:p w14:paraId="0957F7AC" w14:textId="77777777" w:rsidR="00B567EB" w:rsidRPr="006129C2" w:rsidRDefault="00B567EB" w:rsidP="006263D8">
      <w:pPr>
        <w:tabs>
          <w:tab w:val="left" w:pos="0"/>
        </w:tabs>
        <w:suppressAutoHyphens/>
        <w:ind w:firstLine="426"/>
        <w:jc w:val="both"/>
        <w:rPr>
          <w:sz w:val="22"/>
          <w:szCs w:val="22"/>
          <w:lang w:eastAsia="ar-SA"/>
        </w:rPr>
      </w:pPr>
      <w:r w:rsidRPr="006129C2">
        <w:rPr>
          <w:sz w:val="22"/>
          <w:szCs w:val="22"/>
          <w:lang w:eastAsia="ar-SA"/>
        </w:rPr>
        <w:t xml:space="preserve">10.3. </w:t>
      </w:r>
      <w:bookmarkEnd w:id="11"/>
      <w:bookmarkEnd w:id="12"/>
      <w:r w:rsidRPr="006129C2">
        <w:rPr>
          <w:sz w:val="22"/>
          <w:szCs w:val="22"/>
          <w:lang w:eastAsia="ar-SA"/>
        </w:rPr>
        <w:t>Настоящий договор имеет следующие приложения, являющиеся неотъемлемой частью настоящего Договор</w:t>
      </w:r>
      <w:r w:rsidR="00084DF0">
        <w:rPr>
          <w:sz w:val="22"/>
          <w:szCs w:val="22"/>
          <w:lang w:eastAsia="ar-SA"/>
        </w:rPr>
        <w:t>а: Приложение №1 – Спецификация.</w:t>
      </w:r>
    </w:p>
    <w:p w14:paraId="0EC5478C" w14:textId="77777777" w:rsidR="00B567EB" w:rsidRPr="006129C2" w:rsidRDefault="00B567EB" w:rsidP="00B567EB">
      <w:pPr>
        <w:tabs>
          <w:tab w:val="left" w:pos="720"/>
          <w:tab w:val="left" w:pos="851"/>
          <w:tab w:val="left" w:pos="1276"/>
        </w:tabs>
        <w:suppressAutoHyphens/>
        <w:jc w:val="both"/>
        <w:rPr>
          <w:sz w:val="22"/>
          <w:szCs w:val="22"/>
          <w:lang w:eastAsia="ar-SA"/>
        </w:rPr>
      </w:pPr>
    </w:p>
    <w:p w14:paraId="415672F7" w14:textId="77777777" w:rsidR="00B567EB" w:rsidRPr="006129C2" w:rsidRDefault="00B567EB" w:rsidP="00B567EB">
      <w:pPr>
        <w:numPr>
          <w:ilvl w:val="0"/>
          <w:numId w:val="4"/>
        </w:numPr>
        <w:tabs>
          <w:tab w:val="left" w:pos="720"/>
          <w:tab w:val="left" w:pos="1080"/>
        </w:tabs>
        <w:suppressAutoHyphens/>
        <w:jc w:val="center"/>
        <w:rPr>
          <w:b/>
          <w:sz w:val="22"/>
          <w:szCs w:val="22"/>
          <w:lang w:eastAsia="ar-SA"/>
        </w:rPr>
      </w:pPr>
      <w:r w:rsidRPr="006129C2">
        <w:rPr>
          <w:b/>
          <w:sz w:val="22"/>
          <w:szCs w:val="22"/>
          <w:lang w:eastAsia="ar-SA"/>
        </w:rPr>
        <w:t>Реквизиты сторон</w:t>
      </w:r>
    </w:p>
    <w:p w14:paraId="2C8554E9" w14:textId="77777777" w:rsidR="00B567EB" w:rsidRDefault="00B567EB" w:rsidP="00B567EB">
      <w:pPr>
        <w:rPr>
          <w:sz w:val="22"/>
          <w:szCs w:val="22"/>
        </w:rPr>
      </w:pPr>
    </w:p>
    <w:tbl>
      <w:tblPr>
        <w:tblW w:w="10770" w:type="dxa"/>
        <w:tblInd w:w="-72" w:type="dxa"/>
        <w:tblLayout w:type="fixed"/>
        <w:tblCellMar>
          <w:left w:w="70" w:type="dxa"/>
          <w:right w:w="70" w:type="dxa"/>
        </w:tblCellMar>
        <w:tblLook w:val="04A0" w:firstRow="1" w:lastRow="0" w:firstColumn="1" w:lastColumn="0" w:noHBand="0" w:noVBand="1"/>
      </w:tblPr>
      <w:tblGrid>
        <w:gridCol w:w="5104"/>
        <w:gridCol w:w="5666"/>
      </w:tblGrid>
      <w:tr w:rsidR="00B567EB" w:rsidRPr="008E10CD" w14:paraId="09D45702" w14:textId="77777777" w:rsidTr="00B567EB">
        <w:tc>
          <w:tcPr>
            <w:tcW w:w="5104" w:type="dxa"/>
          </w:tcPr>
          <w:p w14:paraId="121726B2" w14:textId="77777777" w:rsidR="00B567EB" w:rsidRPr="008E10CD" w:rsidRDefault="00B567EB" w:rsidP="00B567EB">
            <w:pPr>
              <w:pStyle w:val="11"/>
              <w:spacing w:line="276" w:lineRule="auto"/>
              <w:ind w:right="-1"/>
              <w:rPr>
                <w:rFonts w:ascii="Times New Roman" w:hAnsi="Times New Roman"/>
                <w:b/>
                <w:sz w:val="22"/>
                <w:szCs w:val="22"/>
                <w:lang w:eastAsia="en-US"/>
              </w:rPr>
            </w:pPr>
            <w:r w:rsidRPr="008E10CD">
              <w:rPr>
                <w:rFonts w:ascii="Times New Roman" w:hAnsi="Times New Roman"/>
                <w:b/>
                <w:sz w:val="22"/>
                <w:szCs w:val="22"/>
                <w:lang w:eastAsia="en-US"/>
              </w:rPr>
              <w:t>Заказчик</w:t>
            </w:r>
          </w:p>
          <w:p w14:paraId="1D34290C" w14:textId="77777777" w:rsidR="00247A8F" w:rsidRDefault="00247A8F" w:rsidP="00247A8F">
            <w:r>
              <w:t xml:space="preserve">Муниципальное автономное дошкольное образовательное учреждение </w:t>
            </w:r>
          </w:p>
          <w:p w14:paraId="7517758B" w14:textId="77777777" w:rsidR="00247A8F" w:rsidRDefault="00247A8F" w:rsidP="00247A8F">
            <w:r>
              <w:t xml:space="preserve">«Детский сад № </w:t>
            </w:r>
            <w:r w:rsidR="00966832">
              <w:t>32</w:t>
            </w:r>
            <w:r>
              <w:t xml:space="preserve"> г. Челябинска» (МАДОУ «ДС № </w:t>
            </w:r>
            <w:r w:rsidR="00966832">
              <w:t>32</w:t>
            </w:r>
            <w:r>
              <w:t xml:space="preserve"> г. Челябинска»)</w:t>
            </w:r>
          </w:p>
          <w:p w14:paraId="20053A94" w14:textId="77777777" w:rsidR="00247A8F" w:rsidRDefault="00247A8F" w:rsidP="00247A8F">
            <w:r>
              <w:t xml:space="preserve">Адрес местонахождения: г. Челябинск, ул. Зальцмана, </w:t>
            </w:r>
            <w:r w:rsidR="00966832">
              <w:t>12</w:t>
            </w:r>
            <w:r>
              <w:t>.</w:t>
            </w:r>
          </w:p>
          <w:p w14:paraId="03A4F498" w14:textId="77777777" w:rsidR="00247A8F" w:rsidRDefault="003025AE" w:rsidP="00247A8F">
            <w:r>
              <w:t>Адрес почтовый: 4540</w:t>
            </w:r>
            <w:r w:rsidR="00247A8F">
              <w:t xml:space="preserve">79, г. Челябинск, ул. Зальцмана, </w:t>
            </w:r>
            <w:r w:rsidR="00966832">
              <w:t>12</w:t>
            </w:r>
            <w:r w:rsidR="00247A8F">
              <w:t>.</w:t>
            </w:r>
          </w:p>
          <w:p w14:paraId="6A4820DD" w14:textId="77777777" w:rsidR="00247A8F" w:rsidRDefault="00247A8F" w:rsidP="00247A8F">
            <w:r>
              <w:t xml:space="preserve">ИНН </w:t>
            </w:r>
            <w:r w:rsidR="00966832" w:rsidRPr="00966832">
              <w:t>7452112351</w:t>
            </w:r>
          </w:p>
          <w:p w14:paraId="6C21C095" w14:textId="77777777" w:rsidR="00247A8F" w:rsidRDefault="00247A8F" w:rsidP="00247A8F">
            <w:r>
              <w:t xml:space="preserve">КПП </w:t>
            </w:r>
            <w:r w:rsidR="00966832" w:rsidRPr="00966832">
              <w:t>745201001</w:t>
            </w:r>
          </w:p>
          <w:p w14:paraId="65E60F75" w14:textId="77777777" w:rsidR="00247A8F" w:rsidRDefault="00247A8F" w:rsidP="00247A8F">
            <w:pPr>
              <w:widowControl w:val="0"/>
            </w:pPr>
            <w:r>
              <w:t xml:space="preserve">ОГРН </w:t>
            </w:r>
            <w:r w:rsidR="00966832" w:rsidRPr="00966832">
              <w:t>1137452006218</w:t>
            </w:r>
          </w:p>
          <w:p w14:paraId="45EBFB1B" w14:textId="77777777" w:rsidR="00247A8F" w:rsidRDefault="00247A8F" w:rsidP="00247A8F">
            <w:pPr>
              <w:widowControl w:val="0"/>
            </w:pPr>
            <w:r>
              <w:t xml:space="preserve">Телефон: </w:t>
            </w:r>
            <w:r w:rsidR="00966832" w:rsidRPr="00966832">
              <w:t>+7 (351) 225-31-26</w:t>
            </w:r>
          </w:p>
          <w:p w14:paraId="090D2177" w14:textId="77777777" w:rsidR="00247A8F" w:rsidRDefault="00247A8F" w:rsidP="00247A8F">
            <w:pPr>
              <w:tabs>
                <w:tab w:val="left" w:pos="4500"/>
              </w:tabs>
              <w:rPr>
                <w:color w:val="0000FF"/>
                <w:u w:val="single"/>
              </w:rPr>
            </w:pPr>
            <w:r>
              <w:t xml:space="preserve">Эл. адрес: </w:t>
            </w:r>
            <w:hyperlink r:id="rId5" w:history="1">
              <w:r w:rsidR="00CB7D6D" w:rsidRPr="003150AC">
                <w:rPr>
                  <w:rStyle w:val="a7"/>
                </w:rPr>
                <w:t>madouds30@mail.ru</w:t>
              </w:r>
            </w:hyperlink>
          </w:p>
          <w:p w14:paraId="57C97FDC" w14:textId="77777777" w:rsidR="00F36B0C" w:rsidRDefault="00F36B0C" w:rsidP="00F36B0C">
            <w:r>
              <w:t xml:space="preserve">л/счет – </w:t>
            </w:r>
            <w:r w:rsidR="00966832" w:rsidRPr="00966832">
              <w:t>3047306095А</w:t>
            </w:r>
            <w:r>
              <w:t>в Комитете финансов города Челябинска</w:t>
            </w:r>
          </w:p>
          <w:p w14:paraId="683B0C83" w14:textId="77777777" w:rsidR="00F36B0C" w:rsidRDefault="00CB7D6D" w:rsidP="00F36B0C">
            <w:r>
              <w:t>р/с</w:t>
            </w:r>
            <w:r w:rsidR="00F36B0C">
              <w:t xml:space="preserve"> 03234643757010006900</w:t>
            </w:r>
          </w:p>
          <w:p w14:paraId="3C5BE584" w14:textId="77777777" w:rsidR="00CB7D6D" w:rsidRDefault="00CB7D6D" w:rsidP="00F36B0C">
            <w:r w:rsidRPr="00CB7D6D">
              <w:t>ОТДЕЛЕНИЕ ЧЕЛЯБИНСК БАНКА РОССИИ//УФК по Челябинской области г. Челябинск</w:t>
            </w:r>
          </w:p>
          <w:p w14:paraId="2C80D052" w14:textId="77777777" w:rsidR="00F36B0C" w:rsidRDefault="00CB7D6D" w:rsidP="00F36B0C">
            <w:r>
              <w:t>к/с</w:t>
            </w:r>
            <w:r w:rsidR="00F36B0C">
              <w:t xml:space="preserve"> 40102810645370000062</w:t>
            </w:r>
          </w:p>
          <w:p w14:paraId="64C4ABAF" w14:textId="77777777" w:rsidR="00E00DE0" w:rsidRDefault="00F36B0C" w:rsidP="00F36B0C">
            <w:pPr>
              <w:pStyle w:val="11"/>
              <w:spacing w:line="276" w:lineRule="auto"/>
              <w:ind w:right="-1"/>
              <w:rPr>
                <w:rFonts w:asciiTheme="minorHAnsi" w:hAnsiTheme="minorHAnsi"/>
              </w:rPr>
            </w:pPr>
            <w:r>
              <w:t>БИК 017501500</w:t>
            </w:r>
          </w:p>
          <w:p w14:paraId="67FB46DE" w14:textId="77777777" w:rsidR="00966832" w:rsidRPr="00966832" w:rsidRDefault="00966832" w:rsidP="00F36B0C">
            <w:pPr>
              <w:pStyle w:val="11"/>
              <w:spacing w:line="276" w:lineRule="auto"/>
              <w:ind w:right="-1"/>
              <w:rPr>
                <w:rFonts w:asciiTheme="minorHAnsi" w:hAnsiTheme="minorHAnsi"/>
                <w:lang w:eastAsia="en-US"/>
              </w:rPr>
            </w:pPr>
          </w:p>
          <w:p w14:paraId="2DDA9AE0" w14:textId="77777777" w:rsidR="00B567EB" w:rsidRDefault="00B567EB" w:rsidP="00B567EB">
            <w:pPr>
              <w:pStyle w:val="11"/>
              <w:spacing w:line="276" w:lineRule="auto"/>
              <w:ind w:right="-1"/>
              <w:rPr>
                <w:rFonts w:ascii="Times New Roman" w:hAnsi="Times New Roman"/>
                <w:lang w:eastAsia="en-US"/>
              </w:rPr>
            </w:pPr>
            <w:r>
              <w:rPr>
                <w:rFonts w:ascii="Times New Roman" w:hAnsi="Times New Roman"/>
                <w:lang w:eastAsia="en-US"/>
              </w:rPr>
              <w:t>Заведующий</w:t>
            </w:r>
          </w:p>
          <w:p w14:paraId="36745041" w14:textId="77777777" w:rsidR="00B567EB" w:rsidRDefault="00B567EB" w:rsidP="00B567EB">
            <w:pPr>
              <w:pStyle w:val="11"/>
              <w:spacing w:line="276" w:lineRule="auto"/>
              <w:ind w:right="-1"/>
              <w:rPr>
                <w:rFonts w:ascii="Times New Roman" w:hAnsi="Times New Roman"/>
                <w:lang w:eastAsia="en-US"/>
              </w:rPr>
            </w:pPr>
          </w:p>
          <w:p w14:paraId="27378F07" w14:textId="77777777" w:rsidR="00B567EB" w:rsidRDefault="00B567EB" w:rsidP="00B567EB">
            <w:pPr>
              <w:pStyle w:val="11"/>
              <w:spacing w:line="276" w:lineRule="auto"/>
              <w:ind w:right="-1"/>
              <w:rPr>
                <w:rFonts w:ascii="Times New Roman" w:hAnsi="Times New Roman"/>
                <w:lang w:eastAsia="en-US"/>
              </w:rPr>
            </w:pPr>
            <w:r>
              <w:rPr>
                <w:rFonts w:ascii="Times New Roman" w:hAnsi="Times New Roman"/>
                <w:lang w:eastAsia="en-US"/>
              </w:rPr>
              <w:t xml:space="preserve">_________________ / </w:t>
            </w:r>
            <w:r w:rsidR="00966832">
              <w:rPr>
                <w:rFonts w:ascii="Times New Roman" w:hAnsi="Times New Roman"/>
                <w:lang w:eastAsia="en-US"/>
              </w:rPr>
              <w:t>Н. Н. Купорова</w:t>
            </w:r>
            <w:r>
              <w:rPr>
                <w:rFonts w:ascii="Times New Roman" w:hAnsi="Times New Roman"/>
                <w:lang w:eastAsia="en-US"/>
              </w:rPr>
              <w:t xml:space="preserve"> /</w:t>
            </w:r>
          </w:p>
          <w:p w14:paraId="1976C8FA" w14:textId="77777777" w:rsidR="00B567EB" w:rsidRPr="008E10CD" w:rsidRDefault="00B567EB" w:rsidP="00B567EB">
            <w:pPr>
              <w:pStyle w:val="11"/>
              <w:spacing w:line="276" w:lineRule="auto"/>
              <w:ind w:right="-1" w:hanging="70"/>
              <w:jc w:val="left"/>
              <w:rPr>
                <w:rFonts w:ascii="Times New Roman" w:hAnsi="Times New Roman"/>
                <w:sz w:val="22"/>
                <w:szCs w:val="22"/>
                <w:lang w:eastAsia="en-US"/>
              </w:rPr>
            </w:pPr>
            <w:r>
              <w:rPr>
                <w:rFonts w:ascii="Times New Roman" w:hAnsi="Times New Roman"/>
                <w:lang w:eastAsia="en-US"/>
              </w:rPr>
              <w:t>М.П.</w:t>
            </w:r>
          </w:p>
        </w:tc>
        <w:tc>
          <w:tcPr>
            <w:tcW w:w="5666" w:type="dxa"/>
          </w:tcPr>
          <w:p w14:paraId="7D08D298" w14:textId="77777777" w:rsidR="00B567EB" w:rsidRPr="008E10CD" w:rsidRDefault="00B567EB" w:rsidP="00B567EB">
            <w:pPr>
              <w:pStyle w:val="11"/>
              <w:spacing w:line="276" w:lineRule="auto"/>
              <w:ind w:right="-1"/>
              <w:jc w:val="left"/>
              <w:rPr>
                <w:rFonts w:ascii="Times New Roman" w:hAnsi="Times New Roman"/>
                <w:sz w:val="22"/>
                <w:szCs w:val="22"/>
                <w:lang w:eastAsia="en-US"/>
              </w:rPr>
            </w:pPr>
            <w:r w:rsidRPr="008E10CD">
              <w:rPr>
                <w:rFonts w:ascii="Times New Roman" w:hAnsi="Times New Roman"/>
                <w:b/>
                <w:sz w:val="22"/>
                <w:szCs w:val="22"/>
                <w:lang w:eastAsia="en-US"/>
              </w:rPr>
              <w:t>Поставщик</w:t>
            </w:r>
          </w:p>
          <w:p w14:paraId="5683FEC3" w14:textId="77777777" w:rsidR="00B567EB" w:rsidRDefault="00E00DE0" w:rsidP="00B567EB">
            <w:pPr>
              <w:autoSpaceDE w:val="0"/>
              <w:autoSpaceDN w:val="0"/>
              <w:spacing w:line="276" w:lineRule="auto"/>
              <w:ind w:right="285"/>
              <w:rPr>
                <w:sz w:val="22"/>
                <w:szCs w:val="22"/>
                <w:lang w:eastAsia="en-US"/>
              </w:rPr>
            </w:pPr>
            <w:r>
              <w:rPr>
                <w:sz w:val="22"/>
                <w:szCs w:val="22"/>
                <w:lang w:eastAsia="en-US"/>
              </w:rPr>
              <w:t>________________</w:t>
            </w:r>
          </w:p>
          <w:p w14:paraId="20D16E43" w14:textId="77777777" w:rsidR="00E00DE0" w:rsidRDefault="00E00DE0" w:rsidP="00B567EB">
            <w:pPr>
              <w:autoSpaceDE w:val="0"/>
              <w:autoSpaceDN w:val="0"/>
              <w:spacing w:line="276" w:lineRule="auto"/>
              <w:ind w:right="285"/>
              <w:rPr>
                <w:sz w:val="22"/>
                <w:szCs w:val="22"/>
                <w:lang w:eastAsia="en-US"/>
              </w:rPr>
            </w:pPr>
          </w:p>
          <w:p w14:paraId="1D7FB7A4" w14:textId="77777777" w:rsidR="00E00DE0" w:rsidRDefault="00E00DE0" w:rsidP="00B567EB">
            <w:pPr>
              <w:autoSpaceDE w:val="0"/>
              <w:autoSpaceDN w:val="0"/>
              <w:spacing w:line="276" w:lineRule="auto"/>
              <w:ind w:right="285"/>
              <w:rPr>
                <w:sz w:val="22"/>
                <w:szCs w:val="22"/>
                <w:lang w:eastAsia="en-US"/>
              </w:rPr>
            </w:pPr>
          </w:p>
          <w:p w14:paraId="47B4C400" w14:textId="77777777" w:rsidR="00E00DE0" w:rsidRDefault="00E00DE0" w:rsidP="00B567EB">
            <w:pPr>
              <w:autoSpaceDE w:val="0"/>
              <w:autoSpaceDN w:val="0"/>
              <w:spacing w:line="276" w:lineRule="auto"/>
              <w:ind w:right="285"/>
              <w:rPr>
                <w:sz w:val="22"/>
                <w:szCs w:val="22"/>
                <w:lang w:eastAsia="en-US"/>
              </w:rPr>
            </w:pPr>
          </w:p>
          <w:p w14:paraId="7CD02164" w14:textId="77777777" w:rsidR="00E00DE0" w:rsidRDefault="00E00DE0" w:rsidP="00B567EB">
            <w:pPr>
              <w:autoSpaceDE w:val="0"/>
              <w:autoSpaceDN w:val="0"/>
              <w:spacing w:line="276" w:lineRule="auto"/>
              <w:ind w:right="285"/>
              <w:rPr>
                <w:sz w:val="22"/>
                <w:szCs w:val="22"/>
                <w:lang w:eastAsia="en-US"/>
              </w:rPr>
            </w:pPr>
          </w:p>
          <w:p w14:paraId="579E0106" w14:textId="77777777" w:rsidR="00E00DE0" w:rsidRDefault="00E00DE0" w:rsidP="00B567EB">
            <w:pPr>
              <w:autoSpaceDE w:val="0"/>
              <w:autoSpaceDN w:val="0"/>
              <w:spacing w:line="276" w:lineRule="auto"/>
              <w:ind w:right="285"/>
              <w:rPr>
                <w:sz w:val="22"/>
                <w:szCs w:val="22"/>
                <w:lang w:eastAsia="en-US"/>
              </w:rPr>
            </w:pPr>
          </w:p>
          <w:p w14:paraId="639A1B38" w14:textId="77777777" w:rsidR="00E00DE0" w:rsidRDefault="00E00DE0" w:rsidP="00B567EB">
            <w:pPr>
              <w:autoSpaceDE w:val="0"/>
              <w:autoSpaceDN w:val="0"/>
              <w:spacing w:line="276" w:lineRule="auto"/>
              <w:ind w:right="285"/>
              <w:rPr>
                <w:sz w:val="22"/>
                <w:szCs w:val="22"/>
                <w:lang w:eastAsia="en-US"/>
              </w:rPr>
            </w:pPr>
          </w:p>
          <w:p w14:paraId="2A131D98" w14:textId="77777777" w:rsidR="00E00DE0" w:rsidRDefault="00E00DE0" w:rsidP="00B567EB">
            <w:pPr>
              <w:autoSpaceDE w:val="0"/>
              <w:autoSpaceDN w:val="0"/>
              <w:spacing w:line="276" w:lineRule="auto"/>
              <w:ind w:right="285"/>
              <w:rPr>
                <w:sz w:val="22"/>
                <w:szCs w:val="22"/>
                <w:lang w:eastAsia="en-US"/>
              </w:rPr>
            </w:pPr>
          </w:p>
          <w:p w14:paraId="3A63196D" w14:textId="77777777" w:rsidR="00E00DE0" w:rsidRDefault="00E00DE0" w:rsidP="00B567EB">
            <w:pPr>
              <w:autoSpaceDE w:val="0"/>
              <w:autoSpaceDN w:val="0"/>
              <w:spacing w:line="276" w:lineRule="auto"/>
              <w:ind w:right="285"/>
              <w:rPr>
                <w:sz w:val="22"/>
                <w:szCs w:val="22"/>
                <w:lang w:eastAsia="en-US"/>
              </w:rPr>
            </w:pPr>
          </w:p>
          <w:p w14:paraId="06D32FD6" w14:textId="77777777" w:rsidR="00E00DE0" w:rsidRPr="008E10CD" w:rsidRDefault="00E00DE0" w:rsidP="00B567EB">
            <w:pPr>
              <w:autoSpaceDE w:val="0"/>
              <w:autoSpaceDN w:val="0"/>
              <w:spacing w:line="276" w:lineRule="auto"/>
              <w:ind w:right="285"/>
              <w:rPr>
                <w:sz w:val="22"/>
                <w:szCs w:val="22"/>
                <w:lang w:eastAsia="en-US"/>
              </w:rPr>
            </w:pPr>
          </w:p>
          <w:p w14:paraId="6EDED1EC" w14:textId="77777777" w:rsidR="00B567EB" w:rsidRDefault="00B567EB" w:rsidP="00B567EB">
            <w:pPr>
              <w:pStyle w:val="11"/>
              <w:spacing w:line="276" w:lineRule="auto"/>
              <w:ind w:right="-1"/>
              <w:jc w:val="left"/>
              <w:rPr>
                <w:rFonts w:ascii="Times New Roman" w:hAnsi="Times New Roman"/>
                <w:sz w:val="22"/>
                <w:szCs w:val="22"/>
                <w:lang w:eastAsia="en-US"/>
              </w:rPr>
            </w:pPr>
          </w:p>
          <w:p w14:paraId="752838E0" w14:textId="77777777" w:rsidR="00B567EB" w:rsidRDefault="00E00DE0" w:rsidP="00B567EB">
            <w:pPr>
              <w:pStyle w:val="11"/>
              <w:spacing w:line="276" w:lineRule="auto"/>
              <w:ind w:right="-1"/>
              <w:jc w:val="left"/>
              <w:rPr>
                <w:rFonts w:ascii="Times New Roman" w:hAnsi="Times New Roman"/>
                <w:sz w:val="22"/>
                <w:szCs w:val="22"/>
                <w:lang w:eastAsia="en-US"/>
              </w:rPr>
            </w:pPr>
            <w:r>
              <w:rPr>
                <w:rFonts w:ascii="Times New Roman" w:hAnsi="Times New Roman"/>
                <w:sz w:val="22"/>
                <w:szCs w:val="22"/>
                <w:lang w:eastAsia="en-US"/>
              </w:rPr>
              <w:t>___________________</w:t>
            </w:r>
          </w:p>
          <w:p w14:paraId="231AEA2E" w14:textId="77777777" w:rsidR="00B567EB" w:rsidRDefault="00B567EB" w:rsidP="00B567EB">
            <w:pPr>
              <w:pStyle w:val="11"/>
              <w:spacing w:line="276" w:lineRule="auto"/>
              <w:ind w:right="-1"/>
              <w:jc w:val="left"/>
              <w:rPr>
                <w:rFonts w:ascii="Times New Roman" w:hAnsi="Times New Roman"/>
                <w:sz w:val="22"/>
                <w:szCs w:val="22"/>
                <w:lang w:eastAsia="en-US"/>
              </w:rPr>
            </w:pPr>
          </w:p>
          <w:p w14:paraId="5A96A37A" w14:textId="77777777" w:rsidR="00B567EB" w:rsidRDefault="00B567EB" w:rsidP="00B567EB">
            <w:pPr>
              <w:pStyle w:val="11"/>
              <w:spacing w:line="276" w:lineRule="auto"/>
              <w:ind w:right="-1"/>
              <w:jc w:val="left"/>
              <w:rPr>
                <w:rFonts w:ascii="Times New Roman" w:hAnsi="Times New Roman"/>
                <w:sz w:val="22"/>
                <w:szCs w:val="22"/>
                <w:lang w:eastAsia="en-US"/>
              </w:rPr>
            </w:pPr>
            <w:r>
              <w:rPr>
                <w:rFonts w:ascii="Times New Roman" w:hAnsi="Times New Roman"/>
                <w:sz w:val="22"/>
                <w:szCs w:val="22"/>
                <w:lang w:eastAsia="en-US"/>
              </w:rPr>
              <w:t xml:space="preserve">_________________ / </w:t>
            </w:r>
            <w:r w:rsidR="00E00DE0">
              <w:rPr>
                <w:rFonts w:ascii="Times New Roman" w:hAnsi="Times New Roman"/>
                <w:sz w:val="22"/>
                <w:szCs w:val="22"/>
                <w:lang w:eastAsia="en-US"/>
              </w:rPr>
              <w:t>________________</w:t>
            </w:r>
            <w:r w:rsidR="00FB4A66" w:rsidRPr="00FB4A66">
              <w:rPr>
                <w:rFonts w:ascii="Times New Roman" w:hAnsi="Times New Roman"/>
                <w:sz w:val="22"/>
                <w:szCs w:val="22"/>
                <w:lang w:eastAsia="en-US"/>
              </w:rPr>
              <w:t xml:space="preserve"> </w:t>
            </w:r>
            <w:r>
              <w:rPr>
                <w:rFonts w:ascii="Times New Roman" w:hAnsi="Times New Roman"/>
                <w:sz w:val="22"/>
                <w:szCs w:val="22"/>
                <w:lang w:eastAsia="en-US"/>
              </w:rPr>
              <w:t>/</w:t>
            </w:r>
          </w:p>
          <w:p w14:paraId="600A6512" w14:textId="77777777" w:rsidR="00B567EB" w:rsidRPr="008E10CD" w:rsidRDefault="00B567EB" w:rsidP="00B567EB">
            <w:pPr>
              <w:pStyle w:val="11"/>
              <w:spacing w:line="276" w:lineRule="auto"/>
              <w:ind w:right="-1"/>
              <w:jc w:val="left"/>
              <w:rPr>
                <w:rFonts w:ascii="Times New Roman" w:hAnsi="Times New Roman"/>
                <w:sz w:val="22"/>
                <w:szCs w:val="22"/>
                <w:lang w:eastAsia="en-US"/>
              </w:rPr>
            </w:pPr>
            <w:r>
              <w:rPr>
                <w:rFonts w:ascii="Times New Roman" w:hAnsi="Times New Roman"/>
                <w:sz w:val="22"/>
                <w:szCs w:val="22"/>
                <w:lang w:eastAsia="en-US"/>
              </w:rPr>
              <w:t>М.П.</w:t>
            </w:r>
          </w:p>
        </w:tc>
      </w:tr>
    </w:tbl>
    <w:p w14:paraId="321A97AF" w14:textId="77777777" w:rsidR="00B567EB" w:rsidRPr="006129C2" w:rsidRDefault="00B567EB" w:rsidP="00B567EB">
      <w:pPr>
        <w:rPr>
          <w:sz w:val="22"/>
          <w:szCs w:val="22"/>
        </w:rPr>
        <w:sectPr w:rsidR="00B567EB" w:rsidRPr="006129C2" w:rsidSect="009D3709">
          <w:pgSz w:w="11906" w:h="16838"/>
          <w:pgMar w:top="709" w:right="425" w:bottom="284" w:left="1134" w:header="709" w:footer="709" w:gutter="0"/>
          <w:cols w:space="720"/>
        </w:sectPr>
      </w:pPr>
    </w:p>
    <w:p w14:paraId="4139D1A4" w14:textId="77777777" w:rsidR="00B567EB" w:rsidRDefault="00B567EB" w:rsidP="00B567EB">
      <w:pPr>
        <w:jc w:val="right"/>
        <w:rPr>
          <w:sz w:val="22"/>
          <w:szCs w:val="22"/>
        </w:rPr>
      </w:pPr>
      <w:r w:rsidRPr="006129C2">
        <w:rPr>
          <w:sz w:val="22"/>
          <w:szCs w:val="22"/>
        </w:rPr>
        <w:lastRenderedPageBreak/>
        <w:t>Приложение №1</w:t>
      </w:r>
    </w:p>
    <w:p w14:paraId="622C5BD7" w14:textId="77777777" w:rsidR="00B567EB" w:rsidRDefault="00B567EB" w:rsidP="00B567EB">
      <w:pPr>
        <w:jc w:val="right"/>
        <w:rPr>
          <w:sz w:val="22"/>
          <w:szCs w:val="22"/>
          <w:lang w:eastAsia="ar-SA"/>
        </w:rPr>
      </w:pPr>
      <w:r w:rsidRPr="006129C2">
        <w:rPr>
          <w:sz w:val="22"/>
          <w:szCs w:val="22"/>
        </w:rPr>
        <w:t xml:space="preserve"> к договору</w:t>
      </w:r>
      <w:r>
        <w:rPr>
          <w:sz w:val="22"/>
          <w:szCs w:val="22"/>
        </w:rPr>
        <w:t xml:space="preserve"> </w:t>
      </w:r>
      <w:r w:rsidRPr="006129C2">
        <w:rPr>
          <w:sz w:val="22"/>
          <w:szCs w:val="22"/>
          <w:lang w:eastAsia="ar-SA"/>
        </w:rPr>
        <w:t>№</w:t>
      </w:r>
      <w:r w:rsidR="00E00DE0">
        <w:rPr>
          <w:sz w:val="22"/>
          <w:szCs w:val="22"/>
          <w:lang w:eastAsia="ar-SA"/>
        </w:rPr>
        <w:t>__________</w:t>
      </w:r>
    </w:p>
    <w:p w14:paraId="5ACC2A16" w14:textId="671E751D" w:rsidR="00B567EB" w:rsidRPr="006129C2" w:rsidRDefault="00B567EB" w:rsidP="00B567EB">
      <w:pPr>
        <w:jc w:val="right"/>
        <w:rPr>
          <w:sz w:val="22"/>
          <w:szCs w:val="22"/>
          <w:lang w:eastAsia="ar-SA"/>
        </w:rPr>
      </w:pPr>
      <w:r w:rsidRPr="006129C2">
        <w:rPr>
          <w:sz w:val="22"/>
          <w:szCs w:val="22"/>
          <w:lang w:eastAsia="ar-SA"/>
        </w:rPr>
        <w:t xml:space="preserve">от </w:t>
      </w:r>
      <w:r w:rsidR="00F4346B" w:rsidRPr="00F4346B">
        <w:rPr>
          <w:sz w:val="22"/>
          <w:szCs w:val="22"/>
          <w:lang w:eastAsia="ar-SA"/>
        </w:rPr>
        <w:t>«</w:t>
      </w:r>
      <w:r w:rsidR="00E00DE0">
        <w:rPr>
          <w:sz w:val="22"/>
          <w:szCs w:val="22"/>
          <w:lang w:eastAsia="ar-SA"/>
        </w:rPr>
        <w:t>__</w:t>
      </w:r>
      <w:r w:rsidR="00F4346B" w:rsidRPr="00F4346B">
        <w:rPr>
          <w:sz w:val="22"/>
          <w:szCs w:val="22"/>
          <w:lang w:eastAsia="ar-SA"/>
        </w:rPr>
        <w:t xml:space="preserve">» </w:t>
      </w:r>
      <w:r w:rsidR="00E00DE0">
        <w:rPr>
          <w:sz w:val="22"/>
          <w:szCs w:val="22"/>
          <w:lang w:eastAsia="ar-SA"/>
        </w:rPr>
        <w:t>__________</w:t>
      </w:r>
      <w:r w:rsidR="00F4346B" w:rsidRPr="00F4346B">
        <w:rPr>
          <w:sz w:val="22"/>
          <w:szCs w:val="22"/>
          <w:lang w:eastAsia="ar-SA"/>
        </w:rPr>
        <w:t xml:space="preserve"> 20</w:t>
      </w:r>
      <w:r w:rsidR="003025AE">
        <w:rPr>
          <w:sz w:val="22"/>
          <w:szCs w:val="22"/>
          <w:lang w:eastAsia="ar-SA"/>
        </w:rPr>
        <w:t>2</w:t>
      </w:r>
      <w:r w:rsidR="0028156C">
        <w:rPr>
          <w:sz w:val="22"/>
          <w:szCs w:val="22"/>
          <w:lang w:eastAsia="ar-SA"/>
        </w:rPr>
        <w:t>6</w:t>
      </w:r>
      <w:r w:rsidR="00F4346B" w:rsidRPr="00F4346B">
        <w:rPr>
          <w:sz w:val="22"/>
          <w:szCs w:val="22"/>
          <w:lang w:eastAsia="ar-SA"/>
        </w:rPr>
        <w:t xml:space="preserve"> г.</w:t>
      </w:r>
    </w:p>
    <w:p w14:paraId="657765CE" w14:textId="77777777" w:rsidR="00B567EB" w:rsidRPr="006129C2" w:rsidRDefault="00B567EB" w:rsidP="00B567EB">
      <w:pPr>
        <w:jc w:val="center"/>
        <w:rPr>
          <w:b/>
          <w:sz w:val="22"/>
          <w:szCs w:val="22"/>
        </w:rPr>
      </w:pPr>
    </w:p>
    <w:p w14:paraId="30898B8B" w14:textId="77777777" w:rsidR="00B567EB" w:rsidRPr="00772DD2" w:rsidRDefault="00B567EB" w:rsidP="00084DF0">
      <w:pPr>
        <w:keepNext/>
        <w:ind w:left="1004"/>
        <w:jc w:val="center"/>
        <w:outlineLvl w:val="0"/>
        <w:rPr>
          <w:b/>
          <w:sz w:val="20"/>
          <w:szCs w:val="20"/>
        </w:rPr>
      </w:pPr>
      <w:bookmarkStart w:id="13" w:name="OLE_LINK7"/>
      <w:bookmarkStart w:id="14" w:name="OLE_LINK8"/>
      <w:bookmarkStart w:id="15" w:name="OLE_LINK9"/>
      <w:r w:rsidRPr="00772DD2">
        <w:rPr>
          <w:b/>
          <w:sz w:val="20"/>
          <w:szCs w:val="20"/>
        </w:rPr>
        <w:t>Спецификация</w:t>
      </w:r>
    </w:p>
    <w:tbl>
      <w:tblPr>
        <w:tblpPr w:leftFromText="180" w:rightFromText="180" w:bottomFromText="200" w:vertAnchor="text" w:tblpX="148"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6"/>
        <w:gridCol w:w="2088"/>
        <w:gridCol w:w="1659"/>
        <w:gridCol w:w="2247"/>
        <w:gridCol w:w="710"/>
        <w:gridCol w:w="1136"/>
        <w:gridCol w:w="1842"/>
        <w:gridCol w:w="1742"/>
        <w:gridCol w:w="1736"/>
      </w:tblGrid>
      <w:tr w:rsidR="00E96581" w:rsidRPr="00772DD2" w14:paraId="57AAA977" w14:textId="77777777" w:rsidTr="00B250D6">
        <w:tc>
          <w:tcPr>
            <w:tcW w:w="550" w:type="pct"/>
            <w:vMerge w:val="restart"/>
            <w:tcBorders>
              <w:top w:val="single" w:sz="4" w:space="0" w:color="auto"/>
              <w:left w:val="single" w:sz="4" w:space="0" w:color="auto"/>
              <w:bottom w:val="single" w:sz="4" w:space="0" w:color="auto"/>
              <w:right w:val="single" w:sz="4" w:space="0" w:color="auto"/>
            </w:tcBorders>
            <w:vAlign w:val="center"/>
            <w:hideMark/>
          </w:tcPr>
          <w:p w14:paraId="27BB2911" w14:textId="77777777" w:rsidR="00084DF0" w:rsidRPr="00772DD2" w:rsidRDefault="00084DF0" w:rsidP="00FB4A66">
            <w:pPr>
              <w:spacing w:line="276" w:lineRule="auto"/>
              <w:jc w:val="center"/>
              <w:rPr>
                <w:color w:val="000000"/>
                <w:sz w:val="20"/>
                <w:szCs w:val="20"/>
                <w:lang w:eastAsia="en-US"/>
              </w:rPr>
            </w:pPr>
            <w:r w:rsidRPr="00772DD2">
              <w:rPr>
                <w:color w:val="000000"/>
                <w:sz w:val="20"/>
                <w:szCs w:val="20"/>
                <w:lang w:eastAsia="en-US"/>
              </w:rPr>
              <w:t>Наименование товара</w:t>
            </w:r>
          </w:p>
        </w:tc>
        <w:tc>
          <w:tcPr>
            <w:tcW w:w="2027" w:type="pct"/>
            <w:gridSpan w:val="3"/>
            <w:tcBorders>
              <w:top w:val="single" w:sz="4" w:space="0" w:color="auto"/>
              <w:left w:val="single" w:sz="4" w:space="0" w:color="auto"/>
              <w:bottom w:val="single" w:sz="4" w:space="0" w:color="auto"/>
              <w:right w:val="single" w:sz="4" w:space="0" w:color="auto"/>
            </w:tcBorders>
            <w:vAlign w:val="center"/>
            <w:hideMark/>
          </w:tcPr>
          <w:p w14:paraId="52233549" w14:textId="77777777" w:rsidR="00084DF0" w:rsidRPr="00772DD2" w:rsidRDefault="00084DF0" w:rsidP="00FB4A66">
            <w:pPr>
              <w:spacing w:line="276" w:lineRule="auto"/>
              <w:jc w:val="center"/>
              <w:rPr>
                <w:color w:val="000000"/>
                <w:sz w:val="20"/>
                <w:szCs w:val="20"/>
                <w:lang w:eastAsia="en-US"/>
              </w:rPr>
            </w:pPr>
            <w:r w:rsidRPr="00772DD2">
              <w:rPr>
                <w:color w:val="000000"/>
                <w:sz w:val="20"/>
                <w:szCs w:val="20"/>
                <w:lang w:eastAsia="en-US"/>
              </w:rPr>
              <w:t>Функциональные, технические и качественные характеристики объекта закупки</w:t>
            </w:r>
          </w:p>
        </w:tc>
        <w:tc>
          <w:tcPr>
            <w:tcW w:w="240" w:type="pct"/>
            <w:vMerge w:val="restart"/>
            <w:tcBorders>
              <w:top w:val="single" w:sz="4" w:space="0" w:color="auto"/>
              <w:left w:val="single" w:sz="4" w:space="0" w:color="auto"/>
              <w:bottom w:val="single" w:sz="4" w:space="0" w:color="auto"/>
              <w:right w:val="single" w:sz="4" w:space="0" w:color="auto"/>
            </w:tcBorders>
            <w:vAlign w:val="center"/>
            <w:hideMark/>
          </w:tcPr>
          <w:p w14:paraId="2BC00FA2" w14:textId="77777777" w:rsidR="00084DF0" w:rsidRPr="00772DD2" w:rsidRDefault="00084DF0" w:rsidP="00FB4A66">
            <w:pPr>
              <w:spacing w:line="276" w:lineRule="auto"/>
              <w:jc w:val="center"/>
              <w:rPr>
                <w:color w:val="000000"/>
                <w:sz w:val="20"/>
                <w:szCs w:val="20"/>
                <w:lang w:eastAsia="en-US"/>
              </w:rPr>
            </w:pPr>
            <w:r w:rsidRPr="00772DD2">
              <w:rPr>
                <w:color w:val="000000"/>
                <w:sz w:val="20"/>
                <w:szCs w:val="20"/>
                <w:lang w:eastAsia="en-US"/>
              </w:rPr>
              <w:t>Ед. изм.</w:t>
            </w:r>
          </w:p>
        </w:tc>
        <w:tc>
          <w:tcPr>
            <w:tcW w:w="384" w:type="pct"/>
            <w:vMerge w:val="restart"/>
            <w:tcBorders>
              <w:top w:val="single" w:sz="4" w:space="0" w:color="auto"/>
              <w:left w:val="single" w:sz="4" w:space="0" w:color="auto"/>
              <w:bottom w:val="single" w:sz="4" w:space="0" w:color="auto"/>
              <w:right w:val="single" w:sz="4" w:space="0" w:color="auto"/>
            </w:tcBorders>
            <w:vAlign w:val="center"/>
            <w:hideMark/>
          </w:tcPr>
          <w:p w14:paraId="022472BA" w14:textId="77777777" w:rsidR="00084DF0" w:rsidRPr="00772DD2" w:rsidRDefault="00084DF0" w:rsidP="00FB4A66">
            <w:pPr>
              <w:spacing w:line="276" w:lineRule="auto"/>
              <w:jc w:val="center"/>
              <w:rPr>
                <w:color w:val="000000"/>
                <w:sz w:val="20"/>
                <w:szCs w:val="20"/>
                <w:lang w:eastAsia="en-US"/>
              </w:rPr>
            </w:pPr>
            <w:r w:rsidRPr="00772DD2">
              <w:rPr>
                <w:color w:val="000000"/>
                <w:sz w:val="20"/>
                <w:szCs w:val="20"/>
                <w:lang w:eastAsia="en-US"/>
              </w:rPr>
              <w:t>Кол-во</w:t>
            </w:r>
          </w:p>
        </w:tc>
        <w:tc>
          <w:tcPr>
            <w:tcW w:w="623" w:type="pct"/>
            <w:vMerge w:val="restart"/>
            <w:tcBorders>
              <w:top w:val="single" w:sz="4" w:space="0" w:color="auto"/>
              <w:left w:val="single" w:sz="4" w:space="0" w:color="auto"/>
              <w:bottom w:val="single" w:sz="4" w:space="0" w:color="auto"/>
              <w:right w:val="single" w:sz="4" w:space="0" w:color="auto"/>
            </w:tcBorders>
            <w:vAlign w:val="center"/>
            <w:hideMark/>
          </w:tcPr>
          <w:p w14:paraId="4B51F7E0" w14:textId="6B52BC24" w:rsidR="00084DF0" w:rsidRPr="00772DD2" w:rsidRDefault="00084DF0" w:rsidP="00FB4A66">
            <w:pPr>
              <w:spacing w:line="276" w:lineRule="auto"/>
              <w:jc w:val="center"/>
              <w:rPr>
                <w:color w:val="000000"/>
                <w:sz w:val="20"/>
                <w:szCs w:val="20"/>
                <w:lang w:eastAsia="en-US"/>
              </w:rPr>
            </w:pPr>
            <w:r w:rsidRPr="00772DD2">
              <w:rPr>
                <w:color w:val="000000"/>
                <w:sz w:val="20"/>
                <w:szCs w:val="20"/>
                <w:lang w:eastAsia="en-US"/>
              </w:rPr>
              <w:t xml:space="preserve">Цена за </w:t>
            </w:r>
            <w:r w:rsidR="002A2814" w:rsidRPr="00772DD2">
              <w:rPr>
                <w:color w:val="000000"/>
                <w:sz w:val="20"/>
                <w:szCs w:val="20"/>
                <w:lang w:eastAsia="en-US"/>
              </w:rPr>
              <w:t>ед</w:t>
            </w:r>
            <w:r w:rsidRPr="00772DD2">
              <w:rPr>
                <w:color w:val="000000"/>
                <w:sz w:val="20"/>
                <w:szCs w:val="20"/>
                <w:lang w:eastAsia="en-US"/>
              </w:rPr>
              <w:t xml:space="preserve">.,  в соответствии с результатами </w:t>
            </w:r>
            <w:r w:rsidR="00CB7D6D" w:rsidRPr="00772DD2">
              <w:rPr>
                <w:color w:val="000000"/>
                <w:sz w:val="20"/>
                <w:szCs w:val="20"/>
                <w:lang w:eastAsia="en-US"/>
              </w:rPr>
              <w:t xml:space="preserve">запроса </w:t>
            </w:r>
            <w:r w:rsidR="00B67A68" w:rsidRPr="00772DD2">
              <w:rPr>
                <w:color w:val="000000"/>
                <w:sz w:val="20"/>
                <w:szCs w:val="20"/>
                <w:lang w:eastAsia="en-US"/>
              </w:rPr>
              <w:t>цен</w:t>
            </w:r>
            <w:r w:rsidRPr="00772DD2">
              <w:rPr>
                <w:color w:val="000000"/>
                <w:sz w:val="20"/>
                <w:szCs w:val="20"/>
                <w:lang w:eastAsia="en-US"/>
              </w:rPr>
              <w:t xml:space="preserve"> в электронной форме, (руб.)</w:t>
            </w:r>
          </w:p>
        </w:tc>
        <w:tc>
          <w:tcPr>
            <w:tcW w:w="589" w:type="pct"/>
            <w:vMerge w:val="restart"/>
            <w:tcBorders>
              <w:top w:val="single" w:sz="4" w:space="0" w:color="auto"/>
              <w:left w:val="single" w:sz="4" w:space="0" w:color="auto"/>
              <w:bottom w:val="single" w:sz="4" w:space="0" w:color="auto"/>
              <w:right w:val="single" w:sz="4" w:space="0" w:color="auto"/>
            </w:tcBorders>
            <w:vAlign w:val="center"/>
            <w:hideMark/>
          </w:tcPr>
          <w:p w14:paraId="229F2FF6" w14:textId="77777777" w:rsidR="00084DF0" w:rsidRPr="00772DD2" w:rsidRDefault="00084DF0" w:rsidP="00084DF0">
            <w:pPr>
              <w:spacing w:line="276" w:lineRule="auto"/>
              <w:ind w:right="-249"/>
              <w:rPr>
                <w:color w:val="000000"/>
                <w:sz w:val="20"/>
                <w:szCs w:val="20"/>
                <w:lang w:eastAsia="en-US"/>
              </w:rPr>
            </w:pPr>
            <w:r w:rsidRPr="00772DD2">
              <w:rPr>
                <w:color w:val="000000"/>
                <w:sz w:val="20"/>
                <w:szCs w:val="20"/>
                <w:lang w:eastAsia="en-US"/>
              </w:rPr>
              <w:t>Сумма, руб.</w:t>
            </w:r>
          </w:p>
        </w:tc>
        <w:tc>
          <w:tcPr>
            <w:tcW w:w="587" w:type="pct"/>
            <w:vMerge w:val="restart"/>
            <w:tcBorders>
              <w:top w:val="single" w:sz="4" w:space="0" w:color="auto"/>
              <w:left w:val="single" w:sz="4" w:space="0" w:color="auto"/>
              <w:bottom w:val="single" w:sz="4" w:space="0" w:color="auto"/>
              <w:right w:val="single" w:sz="4" w:space="0" w:color="auto"/>
            </w:tcBorders>
            <w:vAlign w:val="center"/>
          </w:tcPr>
          <w:p w14:paraId="4FFFA3D8" w14:textId="77777777" w:rsidR="00084DF0" w:rsidRPr="00772DD2" w:rsidRDefault="00084DF0" w:rsidP="009D3709">
            <w:pPr>
              <w:spacing w:line="276" w:lineRule="auto"/>
              <w:ind w:right="-31"/>
              <w:jc w:val="center"/>
              <w:rPr>
                <w:color w:val="000000"/>
                <w:sz w:val="20"/>
                <w:szCs w:val="20"/>
                <w:lang w:eastAsia="en-US"/>
              </w:rPr>
            </w:pPr>
            <w:r w:rsidRPr="00772DD2">
              <w:rPr>
                <w:color w:val="000000"/>
                <w:sz w:val="20"/>
                <w:szCs w:val="20"/>
                <w:lang w:eastAsia="en-US"/>
              </w:rPr>
              <w:t>Страна</w:t>
            </w:r>
          </w:p>
          <w:p w14:paraId="1D3D6725" w14:textId="77777777" w:rsidR="00084DF0" w:rsidRPr="00772DD2" w:rsidRDefault="00084DF0" w:rsidP="009D3709">
            <w:pPr>
              <w:spacing w:line="276" w:lineRule="auto"/>
              <w:jc w:val="center"/>
              <w:rPr>
                <w:color w:val="000000"/>
                <w:sz w:val="20"/>
                <w:szCs w:val="20"/>
                <w:lang w:eastAsia="en-US"/>
              </w:rPr>
            </w:pPr>
            <w:r w:rsidRPr="00772DD2">
              <w:rPr>
                <w:color w:val="000000"/>
                <w:sz w:val="20"/>
                <w:szCs w:val="20"/>
                <w:lang w:eastAsia="en-US"/>
              </w:rPr>
              <w:t>происхождения товара</w:t>
            </w:r>
          </w:p>
        </w:tc>
      </w:tr>
      <w:tr w:rsidR="009C4F8B" w:rsidRPr="00772DD2" w14:paraId="21EE2FCA" w14:textId="77777777" w:rsidTr="00B250D6">
        <w:tc>
          <w:tcPr>
            <w:tcW w:w="550" w:type="pct"/>
            <w:vMerge/>
            <w:tcBorders>
              <w:top w:val="single" w:sz="4" w:space="0" w:color="auto"/>
              <w:left w:val="single" w:sz="4" w:space="0" w:color="auto"/>
              <w:bottom w:val="single" w:sz="4" w:space="0" w:color="auto"/>
              <w:right w:val="single" w:sz="4" w:space="0" w:color="auto"/>
            </w:tcBorders>
            <w:vAlign w:val="center"/>
            <w:hideMark/>
          </w:tcPr>
          <w:p w14:paraId="49342ED2" w14:textId="77777777" w:rsidR="00084DF0" w:rsidRPr="00772DD2" w:rsidRDefault="00084DF0" w:rsidP="00FB4A66">
            <w:pPr>
              <w:rPr>
                <w:color w:val="000000"/>
                <w:sz w:val="20"/>
                <w:szCs w:val="20"/>
                <w:lang w:eastAsia="en-US"/>
              </w:rPr>
            </w:pPr>
          </w:p>
        </w:tc>
        <w:tc>
          <w:tcPr>
            <w:tcW w:w="706" w:type="pct"/>
            <w:vMerge w:val="restart"/>
            <w:tcBorders>
              <w:top w:val="single" w:sz="4" w:space="0" w:color="auto"/>
              <w:left w:val="single" w:sz="4" w:space="0" w:color="auto"/>
              <w:bottom w:val="single" w:sz="4" w:space="0" w:color="auto"/>
              <w:right w:val="single" w:sz="4" w:space="0" w:color="auto"/>
            </w:tcBorders>
            <w:vAlign w:val="center"/>
            <w:hideMark/>
          </w:tcPr>
          <w:p w14:paraId="71F4FA0A" w14:textId="77777777" w:rsidR="00084DF0" w:rsidRPr="00772DD2" w:rsidRDefault="00084DF0" w:rsidP="00FB4A66">
            <w:pPr>
              <w:spacing w:line="276" w:lineRule="auto"/>
              <w:jc w:val="center"/>
              <w:rPr>
                <w:color w:val="000000"/>
                <w:sz w:val="20"/>
                <w:szCs w:val="20"/>
                <w:lang w:eastAsia="en-US"/>
              </w:rPr>
            </w:pPr>
            <w:r w:rsidRPr="00772DD2">
              <w:rPr>
                <w:color w:val="000000"/>
                <w:sz w:val="20"/>
                <w:szCs w:val="20"/>
                <w:lang w:eastAsia="en-US"/>
              </w:rPr>
              <w:t>Показатель (наименование характеристики)</w:t>
            </w:r>
          </w:p>
        </w:tc>
        <w:tc>
          <w:tcPr>
            <w:tcW w:w="1321" w:type="pct"/>
            <w:gridSpan w:val="2"/>
            <w:tcBorders>
              <w:top w:val="single" w:sz="4" w:space="0" w:color="auto"/>
              <w:left w:val="single" w:sz="4" w:space="0" w:color="auto"/>
              <w:bottom w:val="single" w:sz="4" w:space="0" w:color="auto"/>
              <w:right w:val="single" w:sz="4" w:space="0" w:color="auto"/>
            </w:tcBorders>
            <w:vAlign w:val="center"/>
            <w:hideMark/>
          </w:tcPr>
          <w:p w14:paraId="5E2943F9" w14:textId="77777777" w:rsidR="00084DF0" w:rsidRPr="00772DD2" w:rsidRDefault="00084DF0" w:rsidP="00FB4A66">
            <w:pPr>
              <w:spacing w:line="276" w:lineRule="auto"/>
              <w:jc w:val="center"/>
              <w:rPr>
                <w:color w:val="000000"/>
                <w:sz w:val="20"/>
                <w:szCs w:val="20"/>
                <w:lang w:eastAsia="en-US"/>
              </w:rPr>
            </w:pPr>
            <w:r w:rsidRPr="00772DD2">
              <w:rPr>
                <w:color w:val="000000"/>
                <w:sz w:val="20"/>
                <w:szCs w:val="20"/>
                <w:lang w:eastAsia="en-US"/>
              </w:rPr>
              <w:t>Значение</w:t>
            </w:r>
          </w:p>
        </w:tc>
        <w:tc>
          <w:tcPr>
            <w:tcW w:w="240" w:type="pct"/>
            <w:vMerge/>
            <w:tcBorders>
              <w:top w:val="single" w:sz="4" w:space="0" w:color="auto"/>
              <w:left w:val="single" w:sz="4" w:space="0" w:color="auto"/>
              <w:bottom w:val="single" w:sz="4" w:space="0" w:color="auto"/>
              <w:right w:val="single" w:sz="4" w:space="0" w:color="auto"/>
            </w:tcBorders>
            <w:vAlign w:val="center"/>
            <w:hideMark/>
          </w:tcPr>
          <w:p w14:paraId="7021887D" w14:textId="77777777" w:rsidR="00084DF0" w:rsidRPr="00772DD2" w:rsidRDefault="00084DF0" w:rsidP="00FB4A66">
            <w:pPr>
              <w:rPr>
                <w:color w:val="000000"/>
                <w:sz w:val="20"/>
                <w:szCs w:val="20"/>
                <w:lang w:eastAsia="en-US"/>
              </w:rPr>
            </w:pPr>
          </w:p>
        </w:tc>
        <w:tc>
          <w:tcPr>
            <w:tcW w:w="384" w:type="pct"/>
            <w:vMerge/>
            <w:tcBorders>
              <w:top w:val="single" w:sz="4" w:space="0" w:color="auto"/>
              <w:left w:val="single" w:sz="4" w:space="0" w:color="auto"/>
              <w:bottom w:val="single" w:sz="4" w:space="0" w:color="auto"/>
              <w:right w:val="single" w:sz="4" w:space="0" w:color="auto"/>
            </w:tcBorders>
            <w:vAlign w:val="center"/>
            <w:hideMark/>
          </w:tcPr>
          <w:p w14:paraId="517E05DD" w14:textId="77777777" w:rsidR="00084DF0" w:rsidRPr="00772DD2" w:rsidRDefault="00084DF0" w:rsidP="00FB4A66">
            <w:pPr>
              <w:rPr>
                <w:color w:val="000000"/>
                <w:sz w:val="20"/>
                <w:szCs w:val="20"/>
                <w:lang w:eastAsia="en-US"/>
              </w:rPr>
            </w:pPr>
          </w:p>
        </w:tc>
        <w:tc>
          <w:tcPr>
            <w:tcW w:w="623" w:type="pct"/>
            <w:vMerge/>
            <w:tcBorders>
              <w:top w:val="single" w:sz="4" w:space="0" w:color="auto"/>
              <w:left w:val="single" w:sz="4" w:space="0" w:color="auto"/>
              <w:bottom w:val="single" w:sz="4" w:space="0" w:color="auto"/>
              <w:right w:val="single" w:sz="4" w:space="0" w:color="auto"/>
            </w:tcBorders>
            <w:vAlign w:val="center"/>
            <w:hideMark/>
          </w:tcPr>
          <w:p w14:paraId="6AB3E332" w14:textId="77777777" w:rsidR="00084DF0" w:rsidRPr="00772DD2" w:rsidRDefault="00084DF0" w:rsidP="00FB4A66">
            <w:pPr>
              <w:rPr>
                <w:color w:val="000000"/>
                <w:sz w:val="20"/>
                <w:szCs w:val="20"/>
                <w:lang w:eastAsia="en-US"/>
              </w:rPr>
            </w:pPr>
          </w:p>
        </w:tc>
        <w:tc>
          <w:tcPr>
            <w:tcW w:w="589" w:type="pct"/>
            <w:vMerge/>
            <w:tcBorders>
              <w:top w:val="single" w:sz="4" w:space="0" w:color="auto"/>
              <w:left w:val="single" w:sz="4" w:space="0" w:color="auto"/>
              <w:bottom w:val="single" w:sz="4" w:space="0" w:color="auto"/>
              <w:right w:val="single" w:sz="4" w:space="0" w:color="auto"/>
            </w:tcBorders>
            <w:vAlign w:val="center"/>
            <w:hideMark/>
          </w:tcPr>
          <w:p w14:paraId="121FF54B" w14:textId="77777777" w:rsidR="00084DF0" w:rsidRPr="00772DD2" w:rsidRDefault="00084DF0" w:rsidP="00FB4A66">
            <w:pPr>
              <w:rPr>
                <w:color w:val="000000"/>
                <w:sz w:val="20"/>
                <w:szCs w:val="20"/>
                <w:lang w:eastAsia="en-US"/>
              </w:rPr>
            </w:pPr>
          </w:p>
        </w:tc>
        <w:tc>
          <w:tcPr>
            <w:tcW w:w="587" w:type="pct"/>
            <w:vMerge/>
            <w:tcBorders>
              <w:top w:val="single" w:sz="4" w:space="0" w:color="auto"/>
              <w:left w:val="single" w:sz="4" w:space="0" w:color="auto"/>
              <w:bottom w:val="single" w:sz="4" w:space="0" w:color="auto"/>
              <w:right w:val="single" w:sz="4" w:space="0" w:color="auto"/>
            </w:tcBorders>
            <w:vAlign w:val="center"/>
          </w:tcPr>
          <w:p w14:paraId="6F1208F2" w14:textId="77777777" w:rsidR="00084DF0" w:rsidRPr="00772DD2" w:rsidRDefault="00084DF0" w:rsidP="00FB4A66">
            <w:pPr>
              <w:rPr>
                <w:color w:val="000000"/>
                <w:sz w:val="20"/>
                <w:szCs w:val="20"/>
                <w:lang w:eastAsia="en-US"/>
              </w:rPr>
            </w:pPr>
          </w:p>
        </w:tc>
      </w:tr>
      <w:tr w:rsidR="009C4F8B" w:rsidRPr="00772DD2" w14:paraId="4352E981" w14:textId="77777777" w:rsidTr="00B250D6">
        <w:trPr>
          <w:trHeight w:val="843"/>
        </w:trPr>
        <w:tc>
          <w:tcPr>
            <w:tcW w:w="550" w:type="pct"/>
            <w:vMerge/>
            <w:tcBorders>
              <w:top w:val="single" w:sz="4" w:space="0" w:color="auto"/>
              <w:left w:val="single" w:sz="4" w:space="0" w:color="auto"/>
              <w:bottom w:val="single" w:sz="4" w:space="0" w:color="auto"/>
              <w:right w:val="single" w:sz="4" w:space="0" w:color="auto"/>
            </w:tcBorders>
            <w:vAlign w:val="center"/>
            <w:hideMark/>
          </w:tcPr>
          <w:p w14:paraId="49AC263C" w14:textId="77777777" w:rsidR="00084DF0" w:rsidRPr="00772DD2" w:rsidRDefault="00084DF0" w:rsidP="00FB4A66">
            <w:pPr>
              <w:rPr>
                <w:color w:val="000000"/>
                <w:sz w:val="20"/>
                <w:szCs w:val="20"/>
                <w:lang w:eastAsia="en-US"/>
              </w:rPr>
            </w:pPr>
          </w:p>
        </w:tc>
        <w:tc>
          <w:tcPr>
            <w:tcW w:w="706" w:type="pct"/>
            <w:vMerge/>
            <w:tcBorders>
              <w:top w:val="single" w:sz="4" w:space="0" w:color="auto"/>
              <w:left w:val="single" w:sz="4" w:space="0" w:color="auto"/>
              <w:bottom w:val="single" w:sz="4" w:space="0" w:color="auto"/>
              <w:right w:val="single" w:sz="4" w:space="0" w:color="auto"/>
            </w:tcBorders>
            <w:vAlign w:val="center"/>
            <w:hideMark/>
          </w:tcPr>
          <w:p w14:paraId="6C439B12" w14:textId="77777777" w:rsidR="00084DF0" w:rsidRPr="00772DD2" w:rsidRDefault="00084DF0" w:rsidP="00FB4A66">
            <w:pPr>
              <w:rPr>
                <w:color w:val="000000"/>
                <w:sz w:val="20"/>
                <w:szCs w:val="20"/>
                <w:lang w:eastAsia="en-US"/>
              </w:rPr>
            </w:pPr>
          </w:p>
        </w:tc>
        <w:tc>
          <w:tcPr>
            <w:tcW w:w="561" w:type="pct"/>
            <w:tcBorders>
              <w:top w:val="single" w:sz="4" w:space="0" w:color="auto"/>
              <w:left w:val="single" w:sz="4" w:space="0" w:color="auto"/>
              <w:bottom w:val="single" w:sz="4" w:space="0" w:color="auto"/>
              <w:right w:val="single" w:sz="4" w:space="0" w:color="auto"/>
            </w:tcBorders>
            <w:vAlign w:val="center"/>
            <w:hideMark/>
          </w:tcPr>
          <w:p w14:paraId="78A0E21E" w14:textId="77777777" w:rsidR="00084DF0" w:rsidRPr="00772DD2" w:rsidRDefault="00E26DE9" w:rsidP="00FB4A66">
            <w:pPr>
              <w:spacing w:line="276" w:lineRule="auto"/>
              <w:jc w:val="center"/>
              <w:rPr>
                <w:color w:val="000000"/>
                <w:sz w:val="20"/>
                <w:szCs w:val="20"/>
                <w:lang w:eastAsia="en-US"/>
              </w:rPr>
            </w:pPr>
            <w:r w:rsidRPr="00772DD2">
              <w:rPr>
                <w:color w:val="000000"/>
                <w:sz w:val="20"/>
                <w:szCs w:val="20"/>
                <w:lang w:eastAsia="en-US"/>
              </w:rPr>
              <w:t>Максимальные и (или) минимальные показатели объекта закупки</w:t>
            </w:r>
          </w:p>
        </w:tc>
        <w:tc>
          <w:tcPr>
            <w:tcW w:w="760" w:type="pct"/>
            <w:tcBorders>
              <w:top w:val="single" w:sz="4" w:space="0" w:color="auto"/>
              <w:left w:val="single" w:sz="4" w:space="0" w:color="auto"/>
              <w:bottom w:val="single" w:sz="4" w:space="0" w:color="auto"/>
              <w:right w:val="single" w:sz="4" w:space="0" w:color="auto"/>
            </w:tcBorders>
            <w:vAlign w:val="center"/>
            <w:hideMark/>
          </w:tcPr>
          <w:p w14:paraId="4F0F9E58" w14:textId="77777777" w:rsidR="00084DF0" w:rsidRPr="00772DD2" w:rsidRDefault="00084DF0" w:rsidP="00FB4A66">
            <w:pPr>
              <w:spacing w:line="276" w:lineRule="auto"/>
              <w:jc w:val="center"/>
              <w:rPr>
                <w:color w:val="000000"/>
                <w:sz w:val="20"/>
                <w:szCs w:val="20"/>
                <w:lang w:eastAsia="en-US"/>
              </w:rPr>
            </w:pPr>
            <w:r w:rsidRPr="00772DD2">
              <w:rPr>
                <w:color w:val="000000"/>
                <w:sz w:val="20"/>
                <w:szCs w:val="20"/>
                <w:lang w:eastAsia="en-US"/>
              </w:rPr>
              <w:t>Показатели, которые не могут изменяться</w:t>
            </w:r>
          </w:p>
        </w:tc>
        <w:tc>
          <w:tcPr>
            <w:tcW w:w="240" w:type="pct"/>
            <w:vMerge/>
            <w:tcBorders>
              <w:top w:val="single" w:sz="4" w:space="0" w:color="auto"/>
              <w:left w:val="single" w:sz="4" w:space="0" w:color="auto"/>
              <w:bottom w:val="single" w:sz="4" w:space="0" w:color="auto"/>
              <w:right w:val="single" w:sz="4" w:space="0" w:color="auto"/>
            </w:tcBorders>
            <w:vAlign w:val="center"/>
            <w:hideMark/>
          </w:tcPr>
          <w:p w14:paraId="253A8324" w14:textId="77777777" w:rsidR="00084DF0" w:rsidRPr="00772DD2" w:rsidRDefault="00084DF0" w:rsidP="00FB4A66">
            <w:pPr>
              <w:rPr>
                <w:color w:val="000000"/>
                <w:sz w:val="20"/>
                <w:szCs w:val="20"/>
                <w:lang w:eastAsia="en-US"/>
              </w:rPr>
            </w:pPr>
          </w:p>
        </w:tc>
        <w:tc>
          <w:tcPr>
            <w:tcW w:w="384" w:type="pct"/>
            <w:vMerge/>
            <w:tcBorders>
              <w:top w:val="single" w:sz="4" w:space="0" w:color="auto"/>
              <w:left w:val="single" w:sz="4" w:space="0" w:color="auto"/>
              <w:bottom w:val="single" w:sz="4" w:space="0" w:color="auto"/>
              <w:right w:val="single" w:sz="4" w:space="0" w:color="auto"/>
            </w:tcBorders>
            <w:vAlign w:val="center"/>
            <w:hideMark/>
          </w:tcPr>
          <w:p w14:paraId="50C5C881" w14:textId="77777777" w:rsidR="00084DF0" w:rsidRPr="00772DD2" w:rsidRDefault="00084DF0" w:rsidP="00FB4A66">
            <w:pPr>
              <w:rPr>
                <w:color w:val="000000"/>
                <w:sz w:val="20"/>
                <w:szCs w:val="20"/>
                <w:lang w:eastAsia="en-US"/>
              </w:rPr>
            </w:pPr>
          </w:p>
        </w:tc>
        <w:tc>
          <w:tcPr>
            <w:tcW w:w="623" w:type="pct"/>
            <w:vMerge/>
            <w:tcBorders>
              <w:top w:val="single" w:sz="4" w:space="0" w:color="auto"/>
              <w:left w:val="single" w:sz="4" w:space="0" w:color="auto"/>
              <w:bottom w:val="single" w:sz="4" w:space="0" w:color="auto"/>
              <w:right w:val="single" w:sz="4" w:space="0" w:color="auto"/>
            </w:tcBorders>
            <w:vAlign w:val="center"/>
            <w:hideMark/>
          </w:tcPr>
          <w:p w14:paraId="4EA9E131" w14:textId="77777777" w:rsidR="00084DF0" w:rsidRPr="00772DD2" w:rsidRDefault="00084DF0" w:rsidP="00FB4A66">
            <w:pPr>
              <w:rPr>
                <w:color w:val="000000"/>
                <w:sz w:val="20"/>
                <w:szCs w:val="20"/>
                <w:lang w:eastAsia="en-US"/>
              </w:rPr>
            </w:pPr>
          </w:p>
        </w:tc>
        <w:tc>
          <w:tcPr>
            <w:tcW w:w="589" w:type="pct"/>
            <w:vMerge/>
            <w:tcBorders>
              <w:top w:val="single" w:sz="4" w:space="0" w:color="auto"/>
              <w:left w:val="single" w:sz="4" w:space="0" w:color="auto"/>
              <w:bottom w:val="single" w:sz="4" w:space="0" w:color="auto"/>
              <w:right w:val="single" w:sz="4" w:space="0" w:color="auto"/>
            </w:tcBorders>
            <w:vAlign w:val="center"/>
            <w:hideMark/>
          </w:tcPr>
          <w:p w14:paraId="6630F6F4" w14:textId="77777777" w:rsidR="00084DF0" w:rsidRPr="00772DD2" w:rsidRDefault="00084DF0" w:rsidP="00FB4A66">
            <w:pPr>
              <w:rPr>
                <w:color w:val="000000"/>
                <w:sz w:val="20"/>
                <w:szCs w:val="20"/>
                <w:lang w:eastAsia="en-US"/>
              </w:rPr>
            </w:pPr>
          </w:p>
        </w:tc>
        <w:tc>
          <w:tcPr>
            <w:tcW w:w="587" w:type="pct"/>
            <w:vMerge/>
            <w:tcBorders>
              <w:top w:val="single" w:sz="4" w:space="0" w:color="auto"/>
              <w:left w:val="single" w:sz="4" w:space="0" w:color="auto"/>
              <w:bottom w:val="single" w:sz="4" w:space="0" w:color="auto"/>
              <w:right w:val="single" w:sz="4" w:space="0" w:color="auto"/>
            </w:tcBorders>
            <w:vAlign w:val="center"/>
          </w:tcPr>
          <w:p w14:paraId="7F7EECE4" w14:textId="77777777" w:rsidR="00084DF0" w:rsidRPr="00772DD2" w:rsidRDefault="00084DF0" w:rsidP="00FB4A66">
            <w:pPr>
              <w:rPr>
                <w:color w:val="000000"/>
                <w:sz w:val="20"/>
                <w:szCs w:val="20"/>
                <w:lang w:eastAsia="en-US"/>
              </w:rPr>
            </w:pPr>
          </w:p>
        </w:tc>
      </w:tr>
      <w:bookmarkEnd w:id="13"/>
      <w:bookmarkEnd w:id="14"/>
      <w:bookmarkEnd w:id="15"/>
      <w:tr w:rsidR="003025AE" w:rsidRPr="00772DD2" w14:paraId="08D23D98" w14:textId="77777777" w:rsidTr="009B4D7D">
        <w:trPr>
          <w:trHeight w:val="267"/>
        </w:trPr>
        <w:tc>
          <w:tcPr>
            <w:tcW w:w="550" w:type="pct"/>
            <w:vMerge w:val="restart"/>
            <w:tcBorders>
              <w:left w:val="single" w:sz="4" w:space="0" w:color="auto"/>
              <w:right w:val="single" w:sz="4" w:space="0" w:color="auto"/>
            </w:tcBorders>
            <w:vAlign w:val="center"/>
          </w:tcPr>
          <w:p w14:paraId="11F6A309" w14:textId="77777777" w:rsidR="003025AE" w:rsidRPr="00772DD2" w:rsidRDefault="003025AE" w:rsidP="003025AE">
            <w:pPr>
              <w:rPr>
                <w:sz w:val="20"/>
                <w:szCs w:val="20"/>
                <w:lang w:eastAsia="en-US"/>
              </w:rPr>
            </w:pPr>
            <w:r w:rsidRPr="00772DD2">
              <w:rPr>
                <w:sz w:val="20"/>
                <w:szCs w:val="20"/>
                <w:lang w:eastAsia="en-US"/>
              </w:rPr>
              <w:t>Творог</w:t>
            </w:r>
          </w:p>
          <w:p w14:paraId="3DD94851" w14:textId="77777777" w:rsidR="003025AE" w:rsidRPr="00772DD2" w:rsidRDefault="003025AE" w:rsidP="003025AE">
            <w:pPr>
              <w:rPr>
                <w:sz w:val="20"/>
                <w:szCs w:val="20"/>
                <w:lang w:eastAsia="en-US"/>
              </w:rPr>
            </w:pPr>
            <w:r w:rsidRPr="00772DD2">
              <w:rPr>
                <w:sz w:val="20"/>
                <w:szCs w:val="20"/>
                <w:lang w:eastAsia="en-US"/>
              </w:rPr>
              <w:t>ОКПД 10.51.40.313</w:t>
            </w:r>
          </w:p>
        </w:tc>
        <w:tc>
          <w:tcPr>
            <w:tcW w:w="706" w:type="pct"/>
            <w:tcBorders>
              <w:top w:val="single" w:sz="4" w:space="0" w:color="auto"/>
              <w:left w:val="nil"/>
              <w:bottom w:val="single" w:sz="4" w:space="0" w:color="auto"/>
              <w:right w:val="single" w:sz="4" w:space="0" w:color="auto"/>
            </w:tcBorders>
            <w:shd w:val="clear" w:color="auto" w:fill="auto"/>
          </w:tcPr>
          <w:p w14:paraId="53B8202B" w14:textId="77777777" w:rsidR="003025AE" w:rsidRPr="00772DD2" w:rsidRDefault="003025AE" w:rsidP="003025AE">
            <w:pPr>
              <w:rPr>
                <w:sz w:val="20"/>
                <w:szCs w:val="20"/>
              </w:rPr>
            </w:pPr>
            <w:r w:rsidRPr="00772DD2">
              <w:rPr>
                <w:sz w:val="20"/>
                <w:szCs w:val="20"/>
              </w:rPr>
              <w:t>Наличие потребительской упаковки</w:t>
            </w:r>
          </w:p>
        </w:tc>
        <w:tc>
          <w:tcPr>
            <w:tcW w:w="561" w:type="pct"/>
            <w:tcBorders>
              <w:top w:val="single" w:sz="4" w:space="0" w:color="auto"/>
              <w:left w:val="nil"/>
              <w:bottom w:val="single" w:sz="4" w:space="0" w:color="auto"/>
              <w:right w:val="single" w:sz="4" w:space="0" w:color="auto"/>
            </w:tcBorders>
            <w:shd w:val="clear" w:color="auto" w:fill="auto"/>
          </w:tcPr>
          <w:p w14:paraId="59B6FC2B" w14:textId="77777777" w:rsidR="003025AE" w:rsidRPr="00772DD2" w:rsidRDefault="003025AE" w:rsidP="003025AE">
            <w:pPr>
              <w:rPr>
                <w:sz w:val="20"/>
                <w:szCs w:val="20"/>
              </w:rPr>
            </w:pPr>
          </w:p>
        </w:tc>
        <w:tc>
          <w:tcPr>
            <w:tcW w:w="760" w:type="pct"/>
            <w:tcBorders>
              <w:top w:val="single" w:sz="4" w:space="0" w:color="auto"/>
              <w:left w:val="nil"/>
              <w:bottom w:val="single" w:sz="4" w:space="0" w:color="auto"/>
              <w:right w:val="single" w:sz="4" w:space="0" w:color="auto"/>
            </w:tcBorders>
            <w:shd w:val="clear" w:color="auto" w:fill="auto"/>
          </w:tcPr>
          <w:p w14:paraId="5BF4E2B3" w14:textId="77777777" w:rsidR="003025AE" w:rsidRPr="00772DD2" w:rsidRDefault="003025AE" w:rsidP="003025AE">
            <w:pPr>
              <w:rPr>
                <w:sz w:val="20"/>
                <w:szCs w:val="20"/>
              </w:rPr>
            </w:pPr>
            <w:r w:rsidRPr="00772DD2">
              <w:rPr>
                <w:sz w:val="20"/>
                <w:szCs w:val="20"/>
              </w:rPr>
              <w:t>Да</w:t>
            </w:r>
          </w:p>
        </w:tc>
        <w:tc>
          <w:tcPr>
            <w:tcW w:w="240" w:type="pct"/>
            <w:vMerge w:val="restart"/>
            <w:tcBorders>
              <w:left w:val="single" w:sz="4" w:space="0" w:color="auto"/>
              <w:right w:val="single" w:sz="4" w:space="0" w:color="auto"/>
            </w:tcBorders>
            <w:vAlign w:val="center"/>
          </w:tcPr>
          <w:p w14:paraId="5CA9C824" w14:textId="77777777" w:rsidR="003025AE" w:rsidRPr="00772DD2" w:rsidRDefault="003025AE" w:rsidP="003025AE">
            <w:pPr>
              <w:rPr>
                <w:sz w:val="20"/>
                <w:szCs w:val="20"/>
                <w:lang w:eastAsia="en-US"/>
              </w:rPr>
            </w:pPr>
            <w:r w:rsidRPr="00772DD2">
              <w:rPr>
                <w:sz w:val="20"/>
                <w:szCs w:val="20"/>
                <w:lang w:eastAsia="en-US"/>
              </w:rPr>
              <w:t>кг</w:t>
            </w:r>
          </w:p>
        </w:tc>
        <w:tc>
          <w:tcPr>
            <w:tcW w:w="384" w:type="pct"/>
            <w:vMerge w:val="restart"/>
            <w:tcBorders>
              <w:left w:val="single" w:sz="4" w:space="0" w:color="auto"/>
              <w:right w:val="single" w:sz="4" w:space="0" w:color="auto"/>
            </w:tcBorders>
            <w:vAlign w:val="center"/>
          </w:tcPr>
          <w:p w14:paraId="786FE21E" w14:textId="76D46BDE" w:rsidR="003025AE" w:rsidRPr="00772DD2" w:rsidRDefault="00772DD2" w:rsidP="007F19E3">
            <w:pPr>
              <w:rPr>
                <w:sz w:val="20"/>
                <w:szCs w:val="20"/>
                <w:lang w:eastAsia="en-US"/>
              </w:rPr>
            </w:pPr>
            <w:r>
              <w:rPr>
                <w:sz w:val="20"/>
                <w:szCs w:val="20"/>
                <w:lang w:eastAsia="en-US"/>
              </w:rPr>
              <w:t>740</w:t>
            </w:r>
            <w:bookmarkStart w:id="16" w:name="_GoBack"/>
            <w:bookmarkEnd w:id="16"/>
          </w:p>
        </w:tc>
        <w:tc>
          <w:tcPr>
            <w:tcW w:w="623" w:type="pct"/>
            <w:vMerge w:val="restart"/>
            <w:tcBorders>
              <w:top w:val="single" w:sz="4" w:space="0" w:color="auto"/>
              <w:left w:val="single" w:sz="4" w:space="0" w:color="auto"/>
              <w:right w:val="single" w:sz="4" w:space="0" w:color="auto"/>
            </w:tcBorders>
            <w:vAlign w:val="center"/>
          </w:tcPr>
          <w:p w14:paraId="77429F51" w14:textId="16D49999" w:rsidR="003025AE" w:rsidRPr="00772DD2" w:rsidRDefault="003025AE" w:rsidP="003025AE">
            <w:pPr>
              <w:spacing w:line="276" w:lineRule="auto"/>
              <w:jc w:val="center"/>
              <w:rPr>
                <w:i/>
                <w:sz w:val="20"/>
                <w:szCs w:val="20"/>
                <w:lang w:eastAsia="en-US"/>
              </w:rPr>
            </w:pPr>
            <w:r w:rsidRPr="00772DD2">
              <w:rPr>
                <w:i/>
                <w:color w:val="FF0000"/>
                <w:sz w:val="20"/>
                <w:szCs w:val="20"/>
                <w:lang w:eastAsia="en-US"/>
              </w:rPr>
              <w:t xml:space="preserve">Заполняется по итогам запроса </w:t>
            </w:r>
            <w:r w:rsidR="00B67A68" w:rsidRPr="00772DD2">
              <w:rPr>
                <w:i/>
                <w:color w:val="FF0000"/>
                <w:sz w:val="20"/>
                <w:szCs w:val="20"/>
                <w:lang w:eastAsia="en-US"/>
              </w:rPr>
              <w:t>цен</w:t>
            </w:r>
          </w:p>
        </w:tc>
        <w:tc>
          <w:tcPr>
            <w:tcW w:w="589" w:type="pct"/>
            <w:vMerge w:val="restart"/>
            <w:tcBorders>
              <w:top w:val="single" w:sz="4" w:space="0" w:color="auto"/>
              <w:left w:val="single" w:sz="4" w:space="0" w:color="auto"/>
              <w:right w:val="single" w:sz="4" w:space="0" w:color="auto"/>
            </w:tcBorders>
            <w:vAlign w:val="center"/>
          </w:tcPr>
          <w:p w14:paraId="51E6E188" w14:textId="4A6B87C0" w:rsidR="003025AE" w:rsidRPr="00772DD2" w:rsidRDefault="003025AE" w:rsidP="003025AE">
            <w:pPr>
              <w:jc w:val="center"/>
              <w:rPr>
                <w:sz w:val="20"/>
                <w:szCs w:val="20"/>
              </w:rPr>
            </w:pPr>
            <w:r w:rsidRPr="00772DD2">
              <w:rPr>
                <w:i/>
                <w:color w:val="FF0000"/>
                <w:sz w:val="20"/>
                <w:szCs w:val="20"/>
                <w:lang w:eastAsia="en-US"/>
              </w:rPr>
              <w:t xml:space="preserve">Заполняется по итогам запроса </w:t>
            </w:r>
            <w:r w:rsidR="00B67A68" w:rsidRPr="00772DD2">
              <w:rPr>
                <w:i/>
                <w:color w:val="FF0000"/>
                <w:sz w:val="20"/>
                <w:szCs w:val="20"/>
                <w:lang w:eastAsia="en-US"/>
              </w:rPr>
              <w:t>цен</w:t>
            </w:r>
          </w:p>
        </w:tc>
        <w:tc>
          <w:tcPr>
            <w:tcW w:w="587" w:type="pct"/>
            <w:vMerge w:val="restart"/>
            <w:tcBorders>
              <w:top w:val="single" w:sz="4" w:space="0" w:color="auto"/>
              <w:left w:val="single" w:sz="4" w:space="0" w:color="auto"/>
              <w:right w:val="single" w:sz="4" w:space="0" w:color="auto"/>
            </w:tcBorders>
            <w:vAlign w:val="center"/>
          </w:tcPr>
          <w:p w14:paraId="21670908" w14:textId="3030BD53" w:rsidR="003025AE" w:rsidRPr="00772DD2" w:rsidRDefault="003025AE" w:rsidP="003025AE">
            <w:pPr>
              <w:jc w:val="center"/>
              <w:rPr>
                <w:sz w:val="20"/>
                <w:szCs w:val="20"/>
              </w:rPr>
            </w:pPr>
            <w:r w:rsidRPr="00772DD2">
              <w:rPr>
                <w:i/>
                <w:color w:val="FF0000"/>
                <w:sz w:val="20"/>
                <w:szCs w:val="20"/>
                <w:lang w:eastAsia="en-US"/>
              </w:rPr>
              <w:t xml:space="preserve">Заполняется по итогам запроса </w:t>
            </w:r>
            <w:r w:rsidR="00B67A68" w:rsidRPr="00772DD2">
              <w:rPr>
                <w:i/>
                <w:color w:val="FF0000"/>
                <w:sz w:val="20"/>
                <w:szCs w:val="20"/>
                <w:lang w:eastAsia="en-US"/>
              </w:rPr>
              <w:t>цен</w:t>
            </w:r>
          </w:p>
        </w:tc>
      </w:tr>
      <w:tr w:rsidR="003025AE" w:rsidRPr="00772DD2" w14:paraId="09DFC01A" w14:textId="77777777" w:rsidTr="00354096">
        <w:trPr>
          <w:trHeight w:val="267"/>
        </w:trPr>
        <w:tc>
          <w:tcPr>
            <w:tcW w:w="550" w:type="pct"/>
            <w:vMerge/>
            <w:tcBorders>
              <w:left w:val="single" w:sz="4" w:space="0" w:color="auto"/>
              <w:right w:val="single" w:sz="4" w:space="0" w:color="auto"/>
            </w:tcBorders>
            <w:vAlign w:val="center"/>
          </w:tcPr>
          <w:p w14:paraId="0491A0DA" w14:textId="77777777" w:rsidR="003025AE" w:rsidRPr="00772DD2" w:rsidRDefault="003025AE" w:rsidP="003025AE">
            <w:pPr>
              <w:rPr>
                <w:sz w:val="20"/>
                <w:szCs w:val="20"/>
                <w:lang w:eastAsia="en-US"/>
              </w:rPr>
            </w:pPr>
          </w:p>
        </w:tc>
        <w:tc>
          <w:tcPr>
            <w:tcW w:w="706" w:type="pct"/>
            <w:tcBorders>
              <w:top w:val="single" w:sz="4" w:space="0" w:color="auto"/>
              <w:left w:val="nil"/>
              <w:bottom w:val="single" w:sz="4" w:space="0" w:color="auto"/>
              <w:right w:val="single" w:sz="4" w:space="0" w:color="auto"/>
            </w:tcBorders>
            <w:shd w:val="clear" w:color="auto" w:fill="auto"/>
          </w:tcPr>
          <w:p w14:paraId="61D47A40" w14:textId="77777777" w:rsidR="003025AE" w:rsidRPr="00772DD2" w:rsidRDefault="003025AE" w:rsidP="003025AE">
            <w:pPr>
              <w:rPr>
                <w:color w:val="000000"/>
                <w:sz w:val="20"/>
                <w:szCs w:val="20"/>
              </w:rPr>
            </w:pPr>
            <w:r w:rsidRPr="00772DD2">
              <w:rPr>
                <w:sz w:val="20"/>
                <w:szCs w:val="20"/>
              </w:rPr>
              <w:t>Вид молочного сырья</w:t>
            </w:r>
          </w:p>
        </w:tc>
        <w:tc>
          <w:tcPr>
            <w:tcW w:w="561" w:type="pct"/>
            <w:tcBorders>
              <w:top w:val="single" w:sz="4" w:space="0" w:color="auto"/>
              <w:left w:val="nil"/>
              <w:bottom w:val="single" w:sz="4" w:space="0" w:color="auto"/>
              <w:right w:val="single" w:sz="4" w:space="0" w:color="auto"/>
            </w:tcBorders>
            <w:shd w:val="clear" w:color="auto" w:fill="auto"/>
          </w:tcPr>
          <w:p w14:paraId="2F62C5CA" w14:textId="77777777" w:rsidR="003025AE" w:rsidRPr="00772DD2" w:rsidRDefault="003025AE" w:rsidP="003025AE">
            <w:pPr>
              <w:rPr>
                <w:color w:val="000000"/>
                <w:sz w:val="20"/>
                <w:szCs w:val="20"/>
              </w:rPr>
            </w:pPr>
          </w:p>
        </w:tc>
        <w:tc>
          <w:tcPr>
            <w:tcW w:w="760" w:type="pct"/>
            <w:tcBorders>
              <w:top w:val="single" w:sz="4" w:space="0" w:color="auto"/>
              <w:left w:val="nil"/>
              <w:bottom w:val="single" w:sz="4" w:space="0" w:color="auto"/>
              <w:right w:val="single" w:sz="4" w:space="0" w:color="auto"/>
            </w:tcBorders>
            <w:shd w:val="clear" w:color="auto" w:fill="auto"/>
          </w:tcPr>
          <w:p w14:paraId="7B4A965E" w14:textId="77777777" w:rsidR="003025AE" w:rsidRPr="00772DD2" w:rsidRDefault="003025AE" w:rsidP="003025AE">
            <w:pPr>
              <w:rPr>
                <w:color w:val="000000"/>
                <w:sz w:val="20"/>
                <w:szCs w:val="20"/>
              </w:rPr>
            </w:pPr>
            <w:r w:rsidRPr="00772DD2">
              <w:rPr>
                <w:color w:val="000000"/>
                <w:sz w:val="20"/>
                <w:szCs w:val="20"/>
              </w:rPr>
              <w:t>Нормализованное молоко</w:t>
            </w:r>
          </w:p>
        </w:tc>
        <w:tc>
          <w:tcPr>
            <w:tcW w:w="240" w:type="pct"/>
            <w:vMerge/>
            <w:tcBorders>
              <w:left w:val="single" w:sz="4" w:space="0" w:color="auto"/>
              <w:right w:val="single" w:sz="4" w:space="0" w:color="auto"/>
            </w:tcBorders>
            <w:vAlign w:val="center"/>
          </w:tcPr>
          <w:p w14:paraId="777798FE" w14:textId="77777777" w:rsidR="003025AE" w:rsidRPr="00772DD2" w:rsidRDefault="003025AE" w:rsidP="003025AE">
            <w:pPr>
              <w:rPr>
                <w:sz w:val="20"/>
                <w:szCs w:val="20"/>
                <w:lang w:eastAsia="en-US"/>
              </w:rPr>
            </w:pPr>
          </w:p>
        </w:tc>
        <w:tc>
          <w:tcPr>
            <w:tcW w:w="384" w:type="pct"/>
            <w:vMerge/>
            <w:tcBorders>
              <w:left w:val="single" w:sz="4" w:space="0" w:color="auto"/>
              <w:right w:val="single" w:sz="4" w:space="0" w:color="auto"/>
            </w:tcBorders>
            <w:vAlign w:val="center"/>
          </w:tcPr>
          <w:p w14:paraId="42354A6D" w14:textId="77777777" w:rsidR="003025AE" w:rsidRPr="00772DD2" w:rsidRDefault="003025AE" w:rsidP="003025AE">
            <w:pPr>
              <w:rPr>
                <w:sz w:val="20"/>
                <w:szCs w:val="20"/>
                <w:lang w:eastAsia="en-US"/>
              </w:rPr>
            </w:pPr>
          </w:p>
        </w:tc>
        <w:tc>
          <w:tcPr>
            <w:tcW w:w="623" w:type="pct"/>
            <w:vMerge/>
            <w:tcBorders>
              <w:left w:val="single" w:sz="4" w:space="0" w:color="auto"/>
              <w:right w:val="single" w:sz="4" w:space="0" w:color="auto"/>
            </w:tcBorders>
            <w:vAlign w:val="center"/>
          </w:tcPr>
          <w:p w14:paraId="1174FEB5" w14:textId="77777777" w:rsidR="003025AE" w:rsidRPr="00772DD2" w:rsidRDefault="003025AE" w:rsidP="003025AE">
            <w:pPr>
              <w:rPr>
                <w:sz w:val="20"/>
                <w:szCs w:val="20"/>
                <w:lang w:eastAsia="en-US"/>
              </w:rPr>
            </w:pPr>
          </w:p>
        </w:tc>
        <w:tc>
          <w:tcPr>
            <w:tcW w:w="589" w:type="pct"/>
            <w:vMerge/>
            <w:tcBorders>
              <w:left w:val="single" w:sz="4" w:space="0" w:color="auto"/>
              <w:right w:val="single" w:sz="4" w:space="0" w:color="auto"/>
            </w:tcBorders>
            <w:vAlign w:val="center"/>
          </w:tcPr>
          <w:p w14:paraId="505C27B1" w14:textId="77777777" w:rsidR="003025AE" w:rsidRPr="00772DD2" w:rsidRDefault="003025AE" w:rsidP="003025AE">
            <w:pPr>
              <w:rPr>
                <w:sz w:val="20"/>
                <w:szCs w:val="20"/>
                <w:lang w:eastAsia="en-US"/>
              </w:rPr>
            </w:pPr>
          </w:p>
        </w:tc>
        <w:tc>
          <w:tcPr>
            <w:tcW w:w="587" w:type="pct"/>
            <w:vMerge/>
            <w:tcBorders>
              <w:left w:val="single" w:sz="4" w:space="0" w:color="auto"/>
              <w:right w:val="single" w:sz="4" w:space="0" w:color="auto"/>
            </w:tcBorders>
            <w:vAlign w:val="center"/>
          </w:tcPr>
          <w:p w14:paraId="7A6B8524" w14:textId="77777777" w:rsidR="003025AE" w:rsidRPr="00772DD2" w:rsidRDefault="003025AE" w:rsidP="003025AE">
            <w:pPr>
              <w:rPr>
                <w:sz w:val="20"/>
                <w:szCs w:val="20"/>
                <w:lang w:eastAsia="en-US"/>
              </w:rPr>
            </w:pPr>
          </w:p>
        </w:tc>
      </w:tr>
      <w:tr w:rsidR="003025AE" w:rsidRPr="00772DD2" w14:paraId="4D298B1F" w14:textId="77777777" w:rsidTr="00354096">
        <w:trPr>
          <w:trHeight w:val="267"/>
        </w:trPr>
        <w:tc>
          <w:tcPr>
            <w:tcW w:w="550" w:type="pct"/>
            <w:vMerge/>
            <w:tcBorders>
              <w:left w:val="single" w:sz="4" w:space="0" w:color="auto"/>
              <w:right w:val="single" w:sz="4" w:space="0" w:color="auto"/>
            </w:tcBorders>
            <w:vAlign w:val="center"/>
          </w:tcPr>
          <w:p w14:paraId="67D94909" w14:textId="77777777" w:rsidR="003025AE" w:rsidRPr="00772DD2" w:rsidRDefault="003025AE" w:rsidP="003025AE">
            <w:pPr>
              <w:rPr>
                <w:sz w:val="20"/>
                <w:szCs w:val="20"/>
                <w:lang w:eastAsia="en-US"/>
              </w:rPr>
            </w:pPr>
          </w:p>
        </w:tc>
        <w:tc>
          <w:tcPr>
            <w:tcW w:w="706" w:type="pct"/>
            <w:tcBorders>
              <w:top w:val="single" w:sz="4" w:space="0" w:color="auto"/>
              <w:left w:val="nil"/>
              <w:bottom w:val="single" w:sz="4" w:space="0" w:color="auto"/>
              <w:right w:val="single" w:sz="4" w:space="0" w:color="auto"/>
            </w:tcBorders>
            <w:shd w:val="clear" w:color="auto" w:fill="auto"/>
          </w:tcPr>
          <w:p w14:paraId="15D3C2D4" w14:textId="77777777" w:rsidR="003025AE" w:rsidRPr="00772DD2" w:rsidRDefault="003025AE" w:rsidP="003025AE">
            <w:pPr>
              <w:rPr>
                <w:color w:val="000000"/>
                <w:sz w:val="20"/>
                <w:szCs w:val="20"/>
              </w:rPr>
            </w:pPr>
            <w:r w:rsidRPr="00772DD2">
              <w:rPr>
                <w:sz w:val="20"/>
                <w:szCs w:val="20"/>
              </w:rPr>
              <w:t>Фасовка, грамм</w:t>
            </w:r>
          </w:p>
        </w:tc>
        <w:tc>
          <w:tcPr>
            <w:tcW w:w="561" w:type="pct"/>
            <w:tcBorders>
              <w:top w:val="single" w:sz="4" w:space="0" w:color="auto"/>
              <w:left w:val="nil"/>
              <w:bottom w:val="single" w:sz="4" w:space="0" w:color="auto"/>
              <w:right w:val="single" w:sz="4" w:space="0" w:color="auto"/>
            </w:tcBorders>
            <w:shd w:val="clear" w:color="auto" w:fill="auto"/>
          </w:tcPr>
          <w:p w14:paraId="77E5E959" w14:textId="5A5A7E65" w:rsidR="003025AE" w:rsidRPr="00772DD2" w:rsidRDefault="003025AE" w:rsidP="003025AE">
            <w:pPr>
              <w:rPr>
                <w:color w:val="000000"/>
                <w:sz w:val="20"/>
                <w:szCs w:val="20"/>
              </w:rPr>
            </w:pPr>
            <w:r w:rsidRPr="00772DD2">
              <w:rPr>
                <w:color w:val="000000"/>
                <w:sz w:val="20"/>
                <w:szCs w:val="20"/>
              </w:rPr>
              <w:t xml:space="preserve">Не более </w:t>
            </w:r>
            <w:r w:rsidR="00B67A68" w:rsidRPr="00772DD2">
              <w:rPr>
                <w:color w:val="000000"/>
                <w:sz w:val="20"/>
                <w:szCs w:val="20"/>
              </w:rPr>
              <w:t>5000</w:t>
            </w:r>
          </w:p>
        </w:tc>
        <w:tc>
          <w:tcPr>
            <w:tcW w:w="760" w:type="pct"/>
            <w:tcBorders>
              <w:top w:val="single" w:sz="4" w:space="0" w:color="auto"/>
              <w:left w:val="nil"/>
              <w:bottom w:val="single" w:sz="4" w:space="0" w:color="auto"/>
              <w:right w:val="single" w:sz="4" w:space="0" w:color="auto"/>
            </w:tcBorders>
            <w:shd w:val="clear" w:color="auto" w:fill="auto"/>
          </w:tcPr>
          <w:p w14:paraId="4A35ED39" w14:textId="77777777" w:rsidR="003025AE" w:rsidRPr="00772DD2" w:rsidRDefault="003025AE" w:rsidP="003025AE">
            <w:pPr>
              <w:rPr>
                <w:color w:val="000000"/>
                <w:sz w:val="20"/>
                <w:szCs w:val="20"/>
              </w:rPr>
            </w:pPr>
          </w:p>
        </w:tc>
        <w:tc>
          <w:tcPr>
            <w:tcW w:w="240" w:type="pct"/>
            <w:vMerge/>
            <w:tcBorders>
              <w:left w:val="single" w:sz="4" w:space="0" w:color="auto"/>
              <w:right w:val="single" w:sz="4" w:space="0" w:color="auto"/>
            </w:tcBorders>
            <w:vAlign w:val="center"/>
          </w:tcPr>
          <w:p w14:paraId="11DA8125" w14:textId="77777777" w:rsidR="003025AE" w:rsidRPr="00772DD2" w:rsidRDefault="003025AE" w:rsidP="003025AE">
            <w:pPr>
              <w:rPr>
                <w:sz w:val="20"/>
                <w:szCs w:val="20"/>
                <w:lang w:eastAsia="en-US"/>
              </w:rPr>
            </w:pPr>
          </w:p>
        </w:tc>
        <w:tc>
          <w:tcPr>
            <w:tcW w:w="384" w:type="pct"/>
            <w:vMerge/>
            <w:tcBorders>
              <w:left w:val="single" w:sz="4" w:space="0" w:color="auto"/>
              <w:right w:val="single" w:sz="4" w:space="0" w:color="auto"/>
            </w:tcBorders>
            <w:vAlign w:val="center"/>
          </w:tcPr>
          <w:p w14:paraId="06992F54" w14:textId="77777777" w:rsidR="003025AE" w:rsidRPr="00772DD2" w:rsidRDefault="003025AE" w:rsidP="003025AE">
            <w:pPr>
              <w:rPr>
                <w:sz w:val="20"/>
                <w:szCs w:val="20"/>
                <w:lang w:eastAsia="en-US"/>
              </w:rPr>
            </w:pPr>
          </w:p>
        </w:tc>
        <w:tc>
          <w:tcPr>
            <w:tcW w:w="623" w:type="pct"/>
            <w:vMerge/>
            <w:tcBorders>
              <w:left w:val="single" w:sz="4" w:space="0" w:color="auto"/>
              <w:right w:val="single" w:sz="4" w:space="0" w:color="auto"/>
            </w:tcBorders>
            <w:vAlign w:val="center"/>
          </w:tcPr>
          <w:p w14:paraId="3DB9568C" w14:textId="77777777" w:rsidR="003025AE" w:rsidRPr="00772DD2" w:rsidRDefault="003025AE" w:rsidP="003025AE">
            <w:pPr>
              <w:rPr>
                <w:sz w:val="20"/>
                <w:szCs w:val="20"/>
                <w:lang w:eastAsia="en-US"/>
              </w:rPr>
            </w:pPr>
          </w:p>
        </w:tc>
        <w:tc>
          <w:tcPr>
            <w:tcW w:w="589" w:type="pct"/>
            <w:vMerge/>
            <w:tcBorders>
              <w:left w:val="single" w:sz="4" w:space="0" w:color="auto"/>
              <w:right w:val="single" w:sz="4" w:space="0" w:color="auto"/>
            </w:tcBorders>
            <w:vAlign w:val="center"/>
          </w:tcPr>
          <w:p w14:paraId="0A3A1912" w14:textId="77777777" w:rsidR="003025AE" w:rsidRPr="00772DD2" w:rsidRDefault="003025AE" w:rsidP="003025AE">
            <w:pPr>
              <w:rPr>
                <w:sz w:val="20"/>
                <w:szCs w:val="20"/>
                <w:lang w:eastAsia="en-US"/>
              </w:rPr>
            </w:pPr>
          </w:p>
        </w:tc>
        <w:tc>
          <w:tcPr>
            <w:tcW w:w="587" w:type="pct"/>
            <w:vMerge/>
            <w:tcBorders>
              <w:left w:val="single" w:sz="4" w:space="0" w:color="auto"/>
              <w:right w:val="single" w:sz="4" w:space="0" w:color="auto"/>
            </w:tcBorders>
            <w:vAlign w:val="center"/>
          </w:tcPr>
          <w:p w14:paraId="71E083B4" w14:textId="77777777" w:rsidR="003025AE" w:rsidRPr="00772DD2" w:rsidRDefault="003025AE" w:rsidP="003025AE">
            <w:pPr>
              <w:rPr>
                <w:sz w:val="20"/>
                <w:szCs w:val="20"/>
                <w:lang w:eastAsia="en-US"/>
              </w:rPr>
            </w:pPr>
          </w:p>
        </w:tc>
      </w:tr>
      <w:tr w:rsidR="003025AE" w:rsidRPr="00772DD2" w14:paraId="1DAB3796" w14:textId="77777777" w:rsidTr="00354096">
        <w:trPr>
          <w:trHeight w:val="267"/>
        </w:trPr>
        <w:tc>
          <w:tcPr>
            <w:tcW w:w="550" w:type="pct"/>
            <w:vMerge/>
            <w:tcBorders>
              <w:left w:val="single" w:sz="4" w:space="0" w:color="auto"/>
              <w:right w:val="single" w:sz="4" w:space="0" w:color="auto"/>
            </w:tcBorders>
            <w:vAlign w:val="center"/>
          </w:tcPr>
          <w:p w14:paraId="4DCB127B" w14:textId="77777777" w:rsidR="003025AE" w:rsidRPr="00772DD2" w:rsidRDefault="003025AE" w:rsidP="003025AE">
            <w:pPr>
              <w:rPr>
                <w:sz w:val="20"/>
                <w:szCs w:val="20"/>
                <w:lang w:eastAsia="en-US"/>
              </w:rPr>
            </w:pPr>
          </w:p>
        </w:tc>
        <w:tc>
          <w:tcPr>
            <w:tcW w:w="706" w:type="pct"/>
            <w:tcBorders>
              <w:top w:val="single" w:sz="4" w:space="0" w:color="auto"/>
              <w:left w:val="nil"/>
              <w:bottom w:val="single" w:sz="4" w:space="0" w:color="auto"/>
              <w:right w:val="single" w:sz="4" w:space="0" w:color="auto"/>
            </w:tcBorders>
            <w:shd w:val="clear" w:color="auto" w:fill="auto"/>
          </w:tcPr>
          <w:p w14:paraId="0290D9F2" w14:textId="77777777" w:rsidR="003025AE" w:rsidRPr="00772DD2" w:rsidRDefault="003025AE" w:rsidP="003025AE">
            <w:pPr>
              <w:rPr>
                <w:sz w:val="20"/>
                <w:szCs w:val="20"/>
              </w:rPr>
            </w:pPr>
            <w:r w:rsidRPr="00772DD2">
              <w:rPr>
                <w:sz w:val="20"/>
                <w:szCs w:val="20"/>
              </w:rPr>
              <w:t>Массовая доля жира, min, %</w:t>
            </w:r>
          </w:p>
        </w:tc>
        <w:tc>
          <w:tcPr>
            <w:tcW w:w="561" w:type="pct"/>
            <w:tcBorders>
              <w:top w:val="single" w:sz="4" w:space="0" w:color="auto"/>
              <w:left w:val="nil"/>
              <w:bottom w:val="single" w:sz="4" w:space="0" w:color="auto"/>
              <w:right w:val="single" w:sz="4" w:space="0" w:color="auto"/>
            </w:tcBorders>
            <w:shd w:val="clear" w:color="auto" w:fill="auto"/>
          </w:tcPr>
          <w:p w14:paraId="0A05C38D" w14:textId="77777777" w:rsidR="003025AE" w:rsidRPr="00772DD2" w:rsidRDefault="003025AE" w:rsidP="003025AE">
            <w:pPr>
              <w:rPr>
                <w:sz w:val="20"/>
                <w:szCs w:val="20"/>
              </w:rPr>
            </w:pPr>
            <w:r w:rsidRPr="00772DD2">
              <w:rPr>
                <w:sz w:val="20"/>
                <w:szCs w:val="20"/>
              </w:rPr>
              <w:t>Не менее 5</w:t>
            </w:r>
          </w:p>
        </w:tc>
        <w:tc>
          <w:tcPr>
            <w:tcW w:w="760" w:type="pct"/>
            <w:tcBorders>
              <w:top w:val="single" w:sz="4" w:space="0" w:color="auto"/>
              <w:left w:val="nil"/>
              <w:bottom w:val="single" w:sz="4" w:space="0" w:color="auto"/>
              <w:right w:val="single" w:sz="4" w:space="0" w:color="auto"/>
            </w:tcBorders>
            <w:shd w:val="clear" w:color="auto" w:fill="auto"/>
            <w:vAlign w:val="center"/>
          </w:tcPr>
          <w:p w14:paraId="1A2BB944" w14:textId="77777777" w:rsidR="003025AE" w:rsidRPr="00772DD2" w:rsidRDefault="003025AE" w:rsidP="003025AE">
            <w:pPr>
              <w:rPr>
                <w:color w:val="000000"/>
                <w:sz w:val="20"/>
                <w:szCs w:val="20"/>
              </w:rPr>
            </w:pPr>
          </w:p>
        </w:tc>
        <w:tc>
          <w:tcPr>
            <w:tcW w:w="240" w:type="pct"/>
            <w:vMerge/>
            <w:tcBorders>
              <w:left w:val="single" w:sz="4" w:space="0" w:color="auto"/>
              <w:right w:val="single" w:sz="4" w:space="0" w:color="auto"/>
            </w:tcBorders>
            <w:vAlign w:val="center"/>
          </w:tcPr>
          <w:p w14:paraId="1A6F234A" w14:textId="77777777" w:rsidR="003025AE" w:rsidRPr="00772DD2" w:rsidRDefault="003025AE" w:rsidP="003025AE">
            <w:pPr>
              <w:rPr>
                <w:sz w:val="20"/>
                <w:szCs w:val="20"/>
                <w:lang w:eastAsia="en-US"/>
              </w:rPr>
            </w:pPr>
          </w:p>
        </w:tc>
        <w:tc>
          <w:tcPr>
            <w:tcW w:w="384" w:type="pct"/>
            <w:vMerge/>
            <w:tcBorders>
              <w:left w:val="single" w:sz="4" w:space="0" w:color="auto"/>
              <w:right w:val="single" w:sz="4" w:space="0" w:color="auto"/>
            </w:tcBorders>
            <w:vAlign w:val="center"/>
          </w:tcPr>
          <w:p w14:paraId="34A97DF3" w14:textId="77777777" w:rsidR="003025AE" w:rsidRPr="00772DD2" w:rsidRDefault="003025AE" w:rsidP="003025AE">
            <w:pPr>
              <w:rPr>
                <w:sz w:val="20"/>
                <w:szCs w:val="20"/>
                <w:lang w:eastAsia="en-US"/>
              </w:rPr>
            </w:pPr>
          </w:p>
        </w:tc>
        <w:tc>
          <w:tcPr>
            <w:tcW w:w="623" w:type="pct"/>
            <w:vMerge/>
            <w:tcBorders>
              <w:left w:val="single" w:sz="4" w:space="0" w:color="auto"/>
              <w:right w:val="single" w:sz="4" w:space="0" w:color="auto"/>
            </w:tcBorders>
            <w:vAlign w:val="center"/>
          </w:tcPr>
          <w:p w14:paraId="6551ADFA" w14:textId="77777777" w:rsidR="003025AE" w:rsidRPr="00772DD2" w:rsidRDefault="003025AE" w:rsidP="003025AE">
            <w:pPr>
              <w:rPr>
                <w:sz w:val="20"/>
                <w:szCs w:val="20"/>
                <w:lang w:eastAsia="en-US"/>
              </w:rPr>
            </w:pPr>
          </w:p>
        </w:tc>
        <w:tc>
          <w:tcPr>
            <w:tcW w:w="589" w:type="pct"/>
            <w:vMerge/>
            <w:tcBorders>
              <w:left w:val="single" w:sz="4" w:space="0" w:color="auto"/>
              <w:right w:val="single" w:sz="4" w:space="0" w:color="auto"/>
            </w:tcBorders>
            <w:vAlign w:val="center"/>
          </w:tcPr>
          <w:p w14:paraId="098C3816" w14:textId="77777777" w:rsidR="003025AE" w:rsidRPr="00772DD2" w:rsidRDefault="003025AE" w:rsidP="003025AE">
            <w:pPr>
              <w:rPr>
                <w:sz w:val="20"/>
                <w:szCs w:val="20"/>
                <w:lang w:eastAsia="en-US"/>
              </w:rPr>
            </w:pPr>
          </w:p>
        </w:tc>
        <w:tc>
          <w:tcPr>
            <w:tcW w:w="587" w:type="pct"/>
            <w:vMerge/>
            <w:tcBorders>
              <w:left w:val="single" w:sz="4" w:space="0" w:color="auto"/>
              <w:right w:val="single" w:sz="4" w:space="0" w:color="auto"/>
            </w:tcBorders>
            <w:vAlign w:val="center"/>
          </w:tcPr>
          <w:p w14:paraId="63506122" w14:textId="77777777" w:rsidR="003025AE" w:rsidRPr="00772DD2" w:rsidRDefault="003025AE" w:rsidP="003025AE">
            <w:pPr>
              <w:rPr>
                <w:sz w:val="20"/>
                <w:szCs w:val="20"/>
                <w:lang w:eastAsia="en-US"/>
              </w:rPr>
            </w:pPr>
          </w:p>
        </w:tc>
      </w:tr>
      <w:tr w:rsidR="003025AE" w:rsidRPr="00772DD2" w14:paraId="3834199F" w14:textId="77777777" w:rsidTr="00354096">
        <w:trPr>
          <w:trHeight w:val="267"/>
        </w:trPr>
        <w:tc>
          <w:tcPr>
            <w:tcW w:w="550" w:type="pct"/>
            <w:vMerge/>
            <w:tcBorders>
              <w:left w:val="single" w:sz="4" w:space="0" w:color="auto"/>
              <w:right w:val="single" w:sz="4" w:space="0" w:color="auto"/>
            </w:tcBorders>
            <w:vAlign w:val="center"/>
          </w:tcPr>
          <w:p w14:paraId="4C802DFD" w14:textId="77777777" w:rsidR="003025AE" w:rsidRPr="00772DD2" w:rsidRDefault="003025AE" w:rsidP="003025AE">
            <w:pPr>
              <w:rPr>
                <w:sz w:val="20"/>
                <w:szCs w:val="20"/>
                <w:lang w:eastAsia="en-US"/>
              </w:rPr>
            </w:pPr>
          </w:p>
        </w:tc>
        <w:tc>
          <w:tcPr>
            <w:tcW w:w="706" w:type="pct"/>
            <w:tcBorders>
              <w:top w:val="single" w:sz="4" w:space="0" w:color="auto"/>
              <w:left w:val="nil"/>
              <w:bottom w:val="single" w:sz="4" w:space="0" w:color="auto"/>
              <w:right w:val="single" w:sz="4" w:space="0" w:color="auto"/>
            </w:tcBorders>
            <w:shd w:val="clear" w:color="auto" w:fill="auto"/>
          </w:tcPr>
          <w:p w14:paraId="6C711B19" w14:textId="77777777" w:rsidR="003025AE" w:rsidRPr="00772DD2" w:rsidRDefault="003025AE" w:rsidP="003025AE">
            <w:pPr>
              <w:rPr>
                <w:sz w:val="20"/>
                <w:szCs w:val="20"/>
              </w:rPr>
            </w:pPr>
            <w:r w:rsidRPr="00772DD2">
              <w:rPr>
                <w:sz w:val="20"/>
                <w:szCs w:val="20"/>
              </w:rPr>
              <w:t>Массовая доля жира, max, %</w:t>
            </w:r>
          </w:p>
        </w:tc>
        <w:tc>
          <w:tcPr>
            <w:tcW w:w="561" w:type="pct"/>
            <w:tcBorders>
              <w:top w:val="single" w:sz="4" w:space="0" w:color="auto"/>
              <w:left w:val="nil"/>
              <w:bottom w:val="single" w:sz="4" w:space="0" w:color="auto"/>
              <w:right w:val="single" w:sz="4" w:space="0" w:color="auto"/>
            </w:tcBorders>
            <w:shd w:val="clear" w:color="auto" w:fill="auto"/>
          </w:tcPr>
          <w:p w14:paraId="4A298644" w14:textId="77777777" w:rsidR="003025AE" w:rsidRPr="00772DD2" w:rsidRDefault="003025AE" w:rsidP="003025AE">
            <w:pPr>
              <w:rPr>
                <w:sz w:val="20"/>
                <w:szCs w:val="20"/>
              </w:rPr>
            </w:pPr>
            <w:r w:rsidRPr="00772DD2">
              <w:rPr>
                <w:sz w:val="20"/>
                <w:szCs w:val="20"/>
              </w:rPr>
              <w:t>Не более 5</w:t>
            </w:r>
          </w:p>
        </w:tc>
        <w:tc>
          <w:tcPr>
            <w:tcW w:w="760" w:type="pct"/>
            <w:tcBorders>
              <w:top w:val="single" w:sz="4" w:space="0" w:color="auto"/>
              <w:left w:val="nil"/>
              <w:bottom w:val="single" w:sz="4" w:space="0" w:color="auto"/>
              <w:right w:val="single" w:sz="4" w:space="0" w:color="auto"/>
            </w:tcBorders>
            <w:shd w:val="clear" w:color="auto" w:fill="auto"/>
            <w:vAlign w:val="center"/>
          </w:tcPr>
          <w:p w14:paraId="3610C608" w14:textId="77777777" w:rsidR="003025AE" w:rsidRPr="00772DD2" w:rsidRDefault="003025AE" w:rsidP="003025AE">
            <w:pPr>
              <w:rPr>
                <w:color w:val="000000"/>
                <w:sz w:val="20"/>
                <w:szCs w:val="20"/>
              </w:rPr>
            </w:pPr>
          </w:p>
        </w:tc>
        <w:tc>
          <w:tcPr>
            <w:tcW w:w="240" w:type="pct"/>
            <w:vMerge/>
            <w:tcBorders>
              <w:left w:val="single" w:sz="4" w:space="0" w:color="auto"/>
              <w:right w:val="single" w:sz="4" w:space="0" w:color="auto"/>
            </w:tcBorders>
            <w:vAlign w:val="center"/>
          </w:tcPr>
          <w:p w14:paraId="3C89E6E4" w14:textId="77777777" w:rsidR="003025AE" w:rsidRPr="00772DD2" w:rsidRDefault="003025AE" w:rsidP="003025AE">
            <w:pPr>
              <w:rPr>
                <w:sz w:val="20"/>
                <w:szCs w:val="20"/>
                <w:lang w:eastAsia="en-US"/>
              </w:rPr>
            </w:pPr>
          </w:p>
        </w:tc>
        <w:tc>
          <w:tcPr>
            <w:tcW w:w="384" w:type="pct"/>
            <w:vMerge/>
            <w:tcBorders>
              <w:left w:val="single" w:sz="4" w:space="0" w:color="auto"/>
              <w:right w:val="single" w:sz="4" w:space="0" w:color="auto"/>
            </w:tcBorders>
            <w:vAlign w:val="center"/>
          </w:tcPr>
          <w:p w14:paraId="116B8555" w14:textId="77777777" w:rsidR="003025AE" w:rsidRPr="00772DD2" w:rsidRDefault="003025AE" w:rsidP="003025AE">
            <w:pPr>
              <w:rPr>
                <w:sz w:val="20"/>
                <w:szCs w:val="20"/>
                <w:lang w:eastAsia="en-US"/>
              </w:rPr>
            </w:pPr>
          </w:p>
        </w:tc>
        <w:tc>
          <w:tcPr>
            <w:tcW w:w="623" w:type="pct"/>
            <w:vMerge/>
            <w:tcBorders>
              <w:left w:val="single" w:sz="4" w:space="0" w:color="auto"/>
              <w:right w:val="single" w:sz="4" w:space="0" w:color="auto"/>
            </w:tcBorders>
            <w:vAlign w:val="center"/>
          </w:tcPr>
          <w:p w14:paraId="64E6D2D0" w14:textId="77777777" w:rsidR="003025AE" w:rsidRPr="00772DD2" w:rsidRDefault="003025AE" w:rsidP="003025AE">
            <w:pPr>
              <w:rPr>
                <w:sz w:val="20"/>
                <w:szCs w:val="20"/>
                <w:lang w:eastAsia="en-US"/>
              </w:rPr>
            </w:pPr>
          </w:p>
        </w:tc>
        <w:tc>
          <w:tcPr>
            <w:tcW w:w="589" w:type="pct"/>
            <w:vMerge/>
            <w:tcBorders>
              <w:left w:val="single" w:sz="4" w:space="0" w:color="auto"/>
              <w:right w:val="single" w:sz="4" w:space="0" w:color="auto"/>
            </w:tcBorders>
            <w:vAlign w:val="center"/>
          </w:tcPr>
          <w:p w14:paraId="0632539A" w14:textId="77777777" w:rsidR="003025AE" w:rsidRPr="00772DD2" w:rsidRDefault="003025AE" w:rsidP="003025AE">
            <w:pPr>
              <w:rPr>
                <w:sz w:val="20"/>
                <w:szCs w:val="20"/>
                <w:lang w:eastAsia="en-US"/>
              </w:rPr>
            </w:pPr>
          </w:p>
        </w:tc>
        <w:tc>
          <w:tcPr>
            <w:tcW w:w="587" w:type="pct"/>
            <w:vMerge/>
            <w:tcBorders>
              <w:left w:val="single" w:sz="4" w:space="0" w:color="auto"/>
              <w:right w:val="single" w:sz="4" w:space="0" w:color="auto"/>
            </w:tcBorders>
            <w:vAlign w:val="center"/>
          </w:tcPr>
          <w:p w14:paraId="53BDECD9" w14:textId="77777777" w:rsidR="003025AE" w:rsidRPr="00772DD2" w:rsidRDefault="003025AE" w:rsidP="003025AE">
            <w:pPr>
              <w:rPr>
                <w:sz w:val="20"/>
                <w:szCs w:val="20"/>
                <w:lang w:eastAsia="en-US"/>
              </w:rPr>
            </w:pPr>
          </w:p>
        </w:tc>
      </w:tr>
      <w:tr w:rsidR="003025AE" w:rsidRPr="00772DD2" w14:paraId="19FC670A" w14:textId="77777777" w:rsidTr="00354096">
        <w:trPr>
          <w:trHeight w:val="267"/>
        </w:trPr>
        <w:tc>
          <w:tcPr>
            <w:tcW w:w="550" w:type="pct"/>
            <w:vMerge/>
            <w:tcBorders>
              <w:left w:val="single" w:sz="4" w:space="0" w:color="auto"/>
              <w:right w:val="single" w:sz="4" w:space="0" w:color="auto"/>
            </w:tcBorders>
            <w:vAlign w:val="center"/>
          </w:tcPr>
          <w:p w14:paraId="41C7CBF8" w14:textId="77777777" w:rsidR="003025AE" w:rsidRPr="00772DD2" w:rsidRDefault="003025AE" w:rsidP="003025AE">
            <w:pPr>
              <w:rPr>
                <w:sz w:val="20"/>
                <w:szCs w:val="20"/>
                <w:lang w:eastAsia="en-US"/>
              </w:rPr>
            </w:pPr>
          </w:p>
        </w:tc>
        <w:tc>
          <w:tcPr>
            <w:tcW w:w="706" w:type="pct"/>
            <w:tcBorders>
              <w:top w:val="single" w:sz="4" w:space="0" w:color="auto"/>
              <w:left w:val="nil"/>
              <w:bottom w:val="single" w:sz="4" w:space="0" w:color="auto"/>
              <w:right w:val="single" w:sz="4" w:space="0" w:color="auto"/>
            </w:tcBorders>
            <w:shd w:val="clear" w:color="auto" w:fill="auto"/>
          </w:tcPr>
          <w:p w14:paraId="28E8AF74" w14:textId="77777777" w:rsidR="003025AE" w:rsidRPr="00772DD2" w:rsidRDefault="003025AE" w:rsidP="003025AE">
            <w:pPr>
              <w:rPr>
                <w:sz w:val="20"/>
                <w:szCs w:val="20"/>
              </w:rPr>
            </w:pPr>
            <w:r w:rsidRPr="00772DD2">
              <w:rPr>
                <w:sz w:val="20"/>
                <w:szCs w:val="20"/>
              </w:rPr>
              <w:t>Остаточный срок годности на момент поставки от срока годности, установленного производителем (изготовителем), %</w:t>
            </w:r>
          </w:p>
        </w:tc>
        <w:tc>
          <w:tcPr>
            <w:tcW w:w="561" w:type="pct"/>
            <w:tcBorders>
              <w:top w:val="single" w:sz="4" w:space="0" w:color="auto"/>
              <w:left w:val="nil"/>
              <w:bottom w:val="single" w:sz="4" w:space="0" w:color="auto"/>
              <w:right w:val="single" w:sz="4" w:space="0" w:color="auto"/>
            </w:tcBorders>
            <w:shd w:val="clear" w:color="auto" w:fill="auto"/>
          </w:tcPr>
          <w:p w14:paraId="019FBE20" w14:textId="77777777" w:rsidR="003025AE" w:rsidRPr="00772DD2" w:rsidRDefault="003025AE" w:rsidP="003025AE">
            <w:pPr>
              <w:rPr>
                <w:sz w:val="20"/>
                <w:szCs w:val="20"/>
              </w:rPr>
            </w:pPr>
            <w:r w:rsidRPr="00772DD2">
              <w:rPr>
                <w:sz w:val="20"/>
                <w:szCs w:val="20"/>
              </w:rPr>
              <w:t>Не менее 90</w:t>
            </w:r>
          </w:p>
        </w:tc>
        <w:tc>
          <w:tcPr>
            <w:tcW w:w="760" w:type="pct"/>
            <w:tcBorders>
              <w:top w:val="single" w:sz="4" w:space="0" w:color="auto"/>
              <w:left w:val="nil"/>
              <w:bottom w:val="single" w:sz="4" w:space="0" w:color="auto"/>
              <w:right w:val="single" w:sz="4" w:space="0" w:color="auto"/>
            </w:tcBorders>
            <w:shd w:val="clear" w:color="auto" w:fill="auto"/>
            <w:vAlign w:val="center"/>
          </w:tcPr>
          <w:p w14:paraId="684D81F4" w14:textId="77777777" w:rsidR="003025AE" w:rsidRPr="00772DD2" w:rsidRDefault="003025AE" w:rsidP="003025AE">
            <w:pPr>
              <w:rPr>
                <w:color w:val="000000"/>
                <w:sz w:val="20"/>
                <w:szCs w:val="20"/>
              </w:rPr>
            </w:pPr>
          </w:p>
        </w:tc>
        <w:tc>
          <w:tcPr>
            <w:tcW w:w="240" w:type="pct"/>
            <w:vMerge/>
            <w:tcBorders>
              <w:left w:val="single" w:sz="4" w:space="0" w:color="auto"/>
              <w:right w:val="single" w:sz="4" w:space="0" w:color="auto"/>
            </w:tcBorders>
            <w:vAlign w:val="center"/>
          </w:tcPr>
          <w:p w14:paraId="007F4D8E" w14:textId="77777777" w:rsidR="003025AE" w:rsidRPr="00772DD2" w:rsidRDefault="003025AE" w:rsidP="003025AE">
            <w:pPr>
              <w:rPr>
                <w:sz w:val="20"/>
                <w:szCs w:val="20"/>
                <w:lang w:eastAsia="en-US"/>
              </w:rPr>
            </w:pPr>
          </w:p>
        </w:tc>
        <w:tc>
          <w:tcPr>
            <w:tcW w:w="384" w:type="pct"/>
            <w:vMerge/>
            <w:tcBorders>
              <w:left w:val="single" w:sz="4" w:space="0" w:color="auto"/>
              <w:right w:val="single" w:sz="4" w:space="0" w:color="auto"/>
            </w:tcBorders>
            <w:vAlign w:val="center"/>
          </w:tcPr>
          <w:p w14:paraId="2ECEEC58" w14:textId="77777777" w:rsidR="003025AE" w:rsidRPr="00772DD2" w:rsidRDefault="003025AE" w:rsidP="003025AE">
            <w:pPr>
              <w:rPr>
                <w:sz w:val="20"/>
                <w:szCs w:val="20"/>
                <w:lang w:eastAsia="en-US"/>
              </w:rPr>
            </w:pPr>
          </w:p>
        </w:tc>
        <w:tc>
          <w:tcPr>
            <w:tcW w:w="623" w:type="pct"/>
            <w:vMerge/>
            <w:tcBorders>
              <w:left w:val="single" w:sz="4" w:space="0" w:color="auto"/>
              <w:right w:val="single" w:sz="4" w:space="0" w:color="auto"/>
            </w:tcBorders>
            <w:vAlign w:val="center"/>
          </w:tcPr>
          <w:p w14:paraId="534DC8CE" w14:textId="77777777" w:rsidR="003025AE" w:rsidRPr="00772DD2" w:rsidRDefault="003025AE" w:rsidP="003025AE">
            <w:pPr>
              <w:rPr>
                <w:sz w:val="20"/>
                <w:szCs w:val="20"/>
                <w:lang w:eastAsia="en-US"/>
              </w:rPr>
            </w:pPr>
          </w:p>
        </w:tc>
        <w:tc>
          <w:tcPr>
            <w:tcW w:w="589" w:type="pct"/>
            <w:vMerge/>
            <w:tcBorders>
              <w:left w:val="single" w:sz="4" w:space="0" w:color="auto"/>
              <w:right w:val="single" w:sz="4" w:space="0" w:color="auto"/>
            </w:tcBorders>
            <w:vAlign w:val="center"/>
          </w:tcPr>
          <w:p w14:paraId="6A1D6E33" w14:textId="77777777" w:rsidR="003025AE" w:rsidRPr="00772DD2" w:rsidRDefault="003025AE" w:rsidP="003025AE">
            <w:pPr>
              <w:rPr>
                <w:sz w:val="20"/>
                <w:szCs w:val="20"/>
                <w:lang w:eastAsia="en-US"/>
              </w:rPr>
            </w:pPr>
          </w:p>
        </w:tc>
        <w:tc>
          <w:tcPr>
            <w:tcW w:w="587" w:type="pct"/>
            <w:vMerge/>
            <w:tcBorders>
              <w:left w:val="single" w:sz="4" w:space="0" w:color="auto"/>
              <w:right w:val="single" w:sz="4" w:space="0" w:color="auto"/>
            </w:tcBorders>
            <w:vAlign w:val="center"/>
          </w:tcPr>
          <w:p w14:paraId="06197724" w14:textId="77777777" w:rsidR="003025AE" w:rsidRPr="00772DD2" w:rsidRDefault="003025AE" w:rsidP="003025AE">
            <w:pPr>
              <w:rPr>
                <w:sz w:val="20"/>
                <w:szCs w:val="20"/>
                <w:lang w:eastAsia="en-US"/>
              </w:rPr>
            </w:pPr>
          </w:p>
        </w:tc>
      </w:tr>
    </w:tbl>
    <w:tbl>
      <w:tblPr>
        <w:tblW w:w="12333" w:type="dxa"/>
        <w:tblInd w:w="-72" w:type="dxa"/>
        <w:tblLayout w:type="fixed"/>
        <w:tblCellMar>
          <w:left w:w="70" w:type="dxa"/>
          <w:right w:w="70" w:type="dxa"/>
        </w:tblCellMar>
        <w:tblLook w:val="04A0" w:firstRow="1" w:lastRow="0" w:firstColumn="1" w:lastColumn="0" w:noHBand="0" w:noVBand="1"/>
      </w:tblPr>
      <w:tblGrid>
        <w:gridCol w:w="7939"/>
        <w:gridCol w:w="4394"/>
      </w:tblGrid>
      <w:tr w:rsidR="00EF3900" w:rsidRPr="00772DD2" w14:paraId="073BCCF9" w14:textId="77777777" w:rsidTr="00EF3900">
        <w:tc>
          <w:tcPr>
            <w:tcW w:w="7939" w:type="dxa"/>
          </w:tcPr>
          <w:p w14:paraId="03099EA3" w14:textId="77777777" w:rsidR="00EF3900" w:rsidRPr="00772DD2" w:rsidRDefault="00EF3900" w:rsidP="00E35464">
            <w:pPr>
              <w:pStyle w:val="11"/>
              <w:spacing w:line="276" w:lineRule="auto"/>
              <w:ind w:right="-1"/>
              <w:rPr>
                <w:rFonts w:ascii="Times New Roman" w:hAnsi="Times New Roman" w:cs="Times New Roman"/>
                <w:b/>
                <w:sz w:val="20"/>
                <w:szCs w:val="20"/>
                <w:lang w:eastAsia="en-US"/>
              </w:rPr>
            </w:pPr>
            <w:r w:rsidRPr="00772DD2">
              <w:rPr>
                <w:rFonts w:ascii="Times New Roman" w:hAnsi="Times New Roman" w:cs="Times New Roman"/>
                <w:b/>
                <w:sz w:val="20"/>
                <w:szCs w:val="20"/>
                <w:lang w:eastAsia="en-US"/>
              </w:rPr>
              <w:t>Заказчик</w:t>
            </w:r>
          </w:p>
          <w:p w14:paraId="231788F1" w14:textId="77777777" w:rsidR="00EF3900" w:rsidRPr="00772DD2" w:rsidRDefault="00EF3900" w:rsidP="00E35464">
            <w:pPr>
              <w:rPr>
                <w:sz w:val="20"/>
                <w:szCs w:val="20"/>
              </w:rPr>
            </w:pPr>
            <w:r w:rsidRPr="00772DD2">
              <w:rPr>
                <w:sz w:val="20"/>
                <w:szCs w:val="20"/>
              </w:rPr>
              <w:t xml:space="preserve">Муниципальное автономное дошкольное образовательное учреждение </w:t>
            </w:r>
          </w:p>
          <w:p w14:paraId="58ED4218" w14:textId="77777777" w:rsidR="00EF3900" w:rsidRPr="00772DD2" w:rsidRDefault="00EF3900" w:rsidP="00EF3900">
            <w:pPr>
              <w:rPr>
                <w:sz w:val="20"/>
                <w:szCs w:val="20"/>
              </w:rPr>
            </w:pPr>
            <w:r w:rsidRPr="00772DD2">
              <w:rPr>
                <w:sz w:val="20"/>
                <w:szCs w:val="20"/>
              </w:rPr>
              <w:t>«Детский сад № 32 г. Челябинска»</w:t>
            </w:r>
          </w:p>
          <w:p w14:paraId="210D7A92" w14:textId="77777777" w:rsidR="00EF3900" w:rsidRPr="00772DD2" w:rsidRDefault="00EF3900" w:rsidP="00E35464">
            <w:pPr>
              <w:pStyle w:val="11"/>
              <w:spacing w:line="276" w:lineRule="auto"/>
              <w:ind w:right="-1"/>
              <w:rPr>
                <w:rFonts w:ascii="Times New Roman" w:hAnsi="Times New Roman" w:cs="Times New Roman"/>
                <w:sz w:val="20"/>
                <w:szCs w:val="20"/>
                <w:lang w:eastAsia="en-US"/>
              </w:rPr>
            </w:pPr>
          </w:p>
          <w:p w14:paraId="1D240371" w14:textId="77777777" w:rsidR="00EF3900" w:rsidRPr="00772DD2" w:rsidRDefault="00EF3900" w:rsidP="00E35464">
            <w:pPr>
              <w:pStyle w:val="11"/>
              <w:spacing w:line="276" w:lineRule="auto"/>
              <w:ind w:right="-1"/>
              <w:rPr>
                <w:rFonts w:ascii="Times New Roman" w:hAnsi="Times New Roman" w:cs="Times New Roman"/>
                <w:sz w:val="20"/>
                <w:szCs w:val="20"/>
                <w:lang w:eastAsia="en-US"/>
              </w:rPr>
            </w:pPr>
            <w:r w:rsidRPr="00772DD2">
              <w:rPr>
                <w:rFonts w:ascii="Times New Roman" w:hAnsi="Times New Roman" w:cs="Times New Roman"/>
                <w:sz w:val="20"/>
                <w:szCs w:val="20"/>
                <w:lang w:eastAsia="en-US"/>
              </w:rPr>
              <w:t>Заведующий</w:t>
            </w:r>
          </w:p>
          <w:p w14:paraId="09A4B5B5" w14:textId="77777777" w:rsidR="00EF3900" w:rsidRPr="00772DD2" w:rsidRDefault="00EF3900" w:rsidP="00E35464">
            <w:pPr>
              <w:pStyle w:val="11"/>
              <w:spacing w:line="276" w:lineRule="auto"/>
              <w:ind w:right="-1"/>
              <w:rPr>
                <w:rFonts w:ascii="Times New Roman" w:hAnsi="Times New Roman" w:cs="Times New Roman"/>
                <w:sz w:val="20"/>
                <w:szCs w:val="20"/>
                <w:lang w:eastAsia="en-US"/>
              </w:rPr>
            </w:pPr>
          </w:p>
          <w:p w14:paraId="0EDBA850" w14:textId="77777777" w:rsidR="00EF3900" w:rsidRPr="00772DD2" w:rsidRDefault="00EF3900" w:rsidP="00E35464">
            <w:pPr>
              <w:pStyle w:val="11"/>
              <w:spacing w:line="276" w:lineRule="auto"/>
              <w:ind w:right="-1"/>
              <w:rPr>
                <w:rFonts w:ascii="Times New Roman" w:hAnsi="Times New Roman" w:cs="Times New Roman"/>
                <w:sz w:val="20"/>
                <w:szCs w:val="20"/>
                <w:lang w:eastAsia="en-US"/>
              </w:rPr>
            </w:pPr>
            <w:r w:rsidRPr="00772DD2">
              <w:rPr>
                <w:rFonts w:ascii="Times New Roman" w:hAnsi="Times New Roman" w:cs="Times New Roman"/>
                <w:sz w:val="20"/>
                <w:szCs w:val="20"/>
                <w:lang w:eastAsia="en-US"/>
              </w:rPr>
              <w:t>_________________ / Н. Н. Купорова /</w:t>
            </w:r>
          </w:p>
          <w:p w14:paraId="1BD4CA73" w14:textId="77777777" w:rsidR="00EF3900" w:rsidRPr="00772DD2" w:rsidRDefault="00EF3900" w:rsidP="00E35464">
            <w:pPr>
              <w:pStyle w:val="11"/>
              <w:spacing w:line="276" w:lineRule="auto"/>
              <w:ind w:right="-1" w:hanging="70"/>
              <w:jc w:val="left"/>
              <w:rPr>
                <w:rFonts w:ascii="Times New Roman" w:hAnsi="Times New Roman" w:cs="Times New Roman"/>
                <w:sz w:val="20"/>
                <w:szCs w:val="20"/>
                <w:lang w:eastAsia="en-US"/>
              </w:rPr>
            </w:pPr>
            <w:r w:rsidRPr="00772DD2">
              <w:rPr>
                <w:rFonts w:ascii="Times New Roman" w:hAnsi="Times New Roman" w:cs="Times New Roman"/>
                <w:sz w:val="20"/>
                <w:szCs w:val="20"/>
                <w:lang w:eastAsia="en-US"/>
              </w:rPr>
              <w:t>М.П.</w:t>
            </w:r>
          </w:p>
        </w:tc>
        <w:tc>
          <w:tcPr>
            <w:tcW w:w="4394" w:type="dxa"/>
          </w:tcPr>
          <w:p w14:paraId="4D6758E5" w14:textId="77777777" w:rsidR="00EF3900" w:rsidRPr="00772DD2" w:rsidRDefault="00EF3900" w:rsidP="00E35464">
            <w:pPr>
              <w:pStyle w:val="11"/>
              <w:spacing w:line="276" w:lineRule="auto"/>
              <w:ind w:right="-1"/>
              <w:jc w:val="left"/>
              <w:rPr>
                <w:rFonts w:ascii="Times New Roman" w:hAnsi="Times New Roman" w:cs="Times New Roman"/>
                <w:sz w:val="20"/>
                <w:szCs w:val="20"/>
                <w:lang w:eastAsia="en-US"/>
              </w:rPr>
            </w:pPr>
            <w:r w:rsidRPr="00772DD2">
              <w:rPr>
                <w:rFonts w:ascii="Times New Roman" w:hAnsi="Times New Roman" w:cs="Times New Roman"/>
                <w:b/>
                <w:sz w:val="20"/>
                <w:szCs w:val="20"/>
                <w:lang w:eastAsia="en-US"/>
              </w:rPr>
              <w:t>Поставщик</w:t>
            </w:r>
          </w:p>
          <w:p w14:paraId="10CA2F19" w14:textId="77777777" w:rsidR="00EF3900" w:rsidRPr="00772DD2" w:rsidRDefault="00EF3900" w:rsidP="00E35464">
            <w:pPr>
              <w:autoSpaceDE w:val="0"/>
              <w:autoSpaceDN w:val="0"/>
              <w:spacing w:line="276" w:lineRule="auto"/>
              <w:ind w:right="285"/>
              <w:rPr>
                <w:sz w:val="20"/>
                <w:szCs w:val="20"/>
                <w:lang w:eastAsia="en-US"/>
              </w:rPr>
            </w:pPr>
            <w:r w:rsidRPr="00772DD2">
              <w:rPr>
                <w:sz w:val="20"/>
                <w:szCs w:val="20"/>
                <w:lang w:eastAsia="en-US"/>
              </w:rPr>
              <w:t>________________</w:t>
            </w:r>
          </w:p>
          <w:p w14:paraId="377D86C2" w14:textId="77777777" w:rsidR="00EF3900" w:rsidRPr="00772DD2" w:rsidRDefault="00EF3900" w:rsidP="00E35464">
            <w:pPr>
              <w:pStyle w:val="11"/>
              <w:spacing w:line="276" w:lineRule="auto"/>
              <w:ind w:right="-1"/>
              <w:jc w:val="left"/>
              <w:rPr>
                <w:rFonts w:ascii="Times New Roman" w:hAnsi="Times New Roman" w:cs="Times New Roman"/>
                <w:sz w:val="20"/>
                <w:szCs w:val="20"/>
                <w:lang w:eastAsia="en-US"/>
              </w:rPr>
            </w:pPr>
          </w:p>
          <w:p w14:paraId="65A78E8D" w14:textId="77777777" w:rsidR="00EF3900" w:rsidRPr="00772DD2" w:rsidRDefault="00EF3900" w:rsidP="00E35464">
            <w:pPr>
              <w:pStyle w:val="11"/>
              <w:spacing w:line="276" w:lineRule="auto"/>
              <w:ind w:right="-1"/>
              <w:jc w:val="left"/>
              <w:rPr>
                <w:rFonts w:ascii="Times New Roman" w:hAnsi="Times New Roman" w:cs="Times New Roman"/>
                <w:sz w:val="20"/>
                <w:szCs w:val="20"/>
                <w:lang w:eastAsia="en-US"/>
              </w:rPr>
            </w:pPr>
            <w:r w:rsidRPr="00772DD2">
              <w:rPr>
                <w:rFonts w:ascii="Times New Roman" w:hAnsi="Times New Roman" w:cs="Times New Roman"/>
                <w:sz w:val="20"/>
                <w:szCs w:val="20"/>
                <w:lang w:eastAsia="en-US"/>
              </w:rPr>
              <w:t>___________________</w:t>
            </w:r>
          </w:p>
          <w:p w14:paraId="68149B66" w14:textId="77777777" w:rsidR="00EF3900" w:rsidRPr="00772DD2" w:rsidRDefault="00EF3900" w:rsidP="00E35464">
            <w:pPr>
              <w:pStyle w:val="11"/>
              <w:spacing w:line="276" w:lineRule="auto"/>
              <w:ind w:right="-1"/>
              <w:jc w:val="left"/>
              <w:rPr>
                <w:rFonts w:ascii="Times New Roman" w:hAnsi="Times New Roman" w:cs="Times New Roman"/>
                <w:sz w:val="20"/>
                <w:szCs w:val="20"/>
                <w:lang w:eastAsia="en-US"/>
              </w:rPr>
            </w:pPr>
          </w:p>
          <w:p w14:paraId="799A92A2" w14:textId="77777777" w:rsidR="00EF3900" w:rsidRPr="00772DD2" w:rsidRDefault="00EF3900" w:rsidP="00E35464">
            <w:pPr>
              <w:pStyle w:val="11"/>
              <w:spacing w:line="276" w:lineRule="auto"/>
              <w:ind w:right="-1"/>
              <w:jc w:val="left"/>
              <w:rPr>
                <w:rFonts w:ascii="Times New Roman" w:hAnsi="Times New Roman" w:cs="Times New Roman"/>
                <w:sz w:val="20"/>
                <w:szCs w:val="20"/>
                <w:lang w:eastAsia="en-US"/>
              </w:rPr>
            </w:pPr>
            <w:r w:rsidRPr="00772DD2">
              <w:rPr>
                <w:rFonts w:ascii="Times New Roman" w:hAnsi="Times New Roman" w:cs="Times New Roman"/>
                <w:sz w:val="20"/>
                <w:szCs w:val="20"/>
                <w:lang w:eastAsia="en-US"/>
              </w:rPr>
              <w:t>____________ / ________________ /</w:t>
            </w:r>
          </w:p>
          <w:p w14:paraId="39F85759" w14:textId="77777777" w:rsidR="00EF3900" w:rsidRPr="00772DD2" w:rsidRDefault="00EF3900" w:rsidP="00E35464">
            <w:pPr>
              <w:pStyle w:val="11"/>
              <w:spacing w:line="276" w:lineRule="auto"/>
              <w:ind w:right="-1"/>
              <w:jc w:val="left"/>
              <w:rPr>
                <w:rFonts w:ascii="Times New Roman" w:hAnsi="Times New Roman" w:cs="Times New Roman"/>
                <w:sz w:val="20"/>
                <w:szCs w:val="20"/>
                <w:lang w:eastAsia="en-US"/>
              </w:rPr>
            </w:pPr>
            <w:r w:rsidRPr="00772DD2">
              <w:rPr>
                <w:rFonts w:ascii="Times New Roman" w:hAnsi="Times New Roman" w:cs="Times New Roman"/>
                <w:sz w:val="20"/>
                <w:szCs w:val="20"/>
                <w:lang w:eastAsia="en-US"/>
              </w:rPr>
              <w:t>М.П.</w:t>
            </w:r>
          </w:p>
        </w:tc>
      </w:tr>
    </w:tbl>
    <w:p w14:paraId="1C33258E" w14:textId="77777777" w:rsidR="003C5CAD" w:rsidRPr="00772DD2" w:rsidRDefault="003C5CAD">
      <w:pPr>
        <w:rPr>
          <w:sz w:val="20"/>
          <w:szCs w:val="20"/>
        </w:rPr>
      </w:pPr>
    </w:p>
    <w:sectPr w:rsidR="003C5CAD" w:rsidRPr="00772DD2" w:rsidSect="00084DF0">
      <w:pgSz w:w="16838" w:h="11906" w:orient="landscape"/>
      <w:pgMar w:top="851" w:right="1134" w:bottom="56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8C13E0"/>
    <w:multiLevelType w:val="hybridMultilevel"/>
    <w:tmpl w:val="77D6E3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DB33BE1"/>
    <w:multiLevelType w:val="multilevel"/>
    <w:tmpl w:val="EE1E970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284"/>
        </w:tabs>
        <w:ind w:left="1284" w:hanging="432"/>
      </w:pPr>
      <w:rPr>
        <w:rFonts w:hint="default"/>
        <w:b w:val="0"/>
        <w:lang w:val="ru-RU"/>
      </w:rPr>
    </w:lvl>
    <w:lvl w:ilvl="2">
      <w:start w:val="1"/>
      <w:numFmt w:val="decimal"/>
      <w:lvlText w:val="%1.%2.%3."/>
      <w:lvlJc w:val="left"/>
      <w:pPr>
        <w:tabs>
          <w:tab w:val="num" w:pos="1134"/>
        </w:tabs>
        <w:ind w:left="0" w:firstLine="851"/>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1EA42DC3"/>
    <w:multiLevelType w:val="multilevel"/>
    <w:tmpl w:val="2E885E54"/>
    <w:lvl w:ilvl="0">
      <w:start w:val="9"/>
      <w:numFmt w:val="decimal"/>
      <w:lvlText w:val="%1."/>
      <w:lvlJc w:val="left"/>
      <w:pPr>
        <w:ind w:left="360" w:hanging="360"/>
      </w:pPr>
      <w:rPr>
        <w:rFonts w:hint="default"/>
      </w:rPr>
    </w:lvl>
    <w:lvl w:ilvl="1">
      <w:start w:val="2"/>
      <w:numFmt w:val="decimal"/>
      <w:lvlText w:val="%1.%2."/>
      <w:lvlJc w:val="left"/>
      <w:pPr>
        <w:ind w:left="928"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28FF0229"/>
    <w:multiLevelType w:val="hybridMultilevel"/>
    <w:tmpl w:val="36AE399E"/>
    <w:lvl w:ilvl="0" w:tplc="8EB09726">
      <w:start w:val="1"/>
      <w:numFmt w:val="bullet"/>
      <w:lvlText w:val=""/>
      <w:lvlJc w:val="left"/>
      <w:pPr>
        <w:ind w:left="1648" w:hanging="360"/>
      </w:pPr>
      <w:rPr>
        <w:rFonts w:ascii="Symbol" w:hAnsi="Symbol" w:hint="default"/>
      </w:rPr>
    </w:lvl>
    <w:lvl w:ilvl="1" w:tplc="04190003" w:tentative="1">
      <w:start w:val="1"/>
      <w:numFmt w:val="bullet"/>
      <w:lvlText w:val="o"/>
      <w:lvlJc w:val="left"/>
      <w:pPr>
        <w:ind w:left="2368" w:hanging="360"/>
      </w:pPr>
      <w:rPr>
        <w:rFonts w:ascii="Courier New" w:hAnsi="Courier New" w:cs="Courier New" w:hint="default"/>
      </w:rPr>
    </w:lvl>
    <w:lvl w:ilvl="2" w:tplc="04190005" w:tentative="1">
      <w:start w:val="1"/>
      <w:numFmt w:val="bullet"/>
      <w:lvlText w:val=""/>
      <w:lvlJc w:val="left"/>
      <w:pPr>
        <w:ind w:left="3088" w:hanging="360"/>
      </w:pPr>
      <w:rPr>
        <w:rFonts w:ascii="Wingdings" w:hAnsi="Wingdings" w:hint="default"/>
      </w:rPr>
    </w:lvl>
    <w:lvl w:ilvl="3" w:tplc="04190001" w:tentative="1">
      <w:start w:val="1"/>
      <w:numFmt w:val="bullet"/>
      <w:lvlText w:val=""/>
      <w:lvlJc w:val="left"/>
      <w:pPr>
        <w:ind w:left="3808" w:hanging="360"/>
      </w:pPr>
      <w:rPr>
        <w:rFonts w:ascii="Symbol" w:hAnsi="Symbol" w:hint="default"/>
      </w:rPr>
    </w:lvl>
    <w:lvl w:ilvl="4" w:tplc="04190003" w:tentative="1">
      <w:start w:val="1"/>
      <w:numFmt w:val="bullet"/>
      <w:lvlText w:val="o"/>
      <w:lvlJc w:val="left"/>
      <w:pPr>
        <w:ind w:left="4528" w:hanging="360"/>
      </w:pPr>
      <w:rPr>
        <w:rFonts w:ascii="Courier New" w:hAnsi="Courier New" w:cs="Courier New" w:hint="default"/>
      </w:rPr>
    </w:lvl>
    <w:lvl w:ilvl="5" w:tplc="04190005" w:tentative="1">
      <w:start w:val="1"/>
      <w:numFmt w:val="bullet"/>
      <w:lvlText w:val=""/>
      <w:lvlJc w:val="left"/>
      <w:pPr>
        <w:ind w:left="5248" w:hanging="360"/>
      </w:pPr>
      <w:rPr>
        <w:rFonts w:ascii="Wingdings" w:hAnsi="Wingdings" w:hint="default"/>
      </w:rPr>
    </w:lvl>
    <w:lvl w:ilvl="6" w:tplc="04190001" w:tentative="1">
      <w:start w:val="1"/>
      <w:numFmt w:val="bullet"/>
      <w:lvlText w:val=""/>
      <w:lvlJc w:val="left"/>
      <w:pPr>
        <w:ind w:left="5968" w:hanging="360"/>
      </w:pPr>
      <w:rPr>
        <w:rFonts w:ascii="Symbol" w:hAnsi="Symbol" w:hint="default"/>
      </w:rPr>
    </w:lvl>
    <w:lvl w:ilvl="7" w:tplc="04190003" w:tentative="1">
      <w:start w:val="1"/>
      <w:numFmt w:val="bullet"/>
      <w:lvlText w:val="o"/>
      <w:lvlJc w:val="left"/>
      <w:pPr>
        <w:ind w:left="6688" w:hanging="360"/>
      </w:pPr>
      <w:rPr>
        <w:rFonts w:ascii="Courier New" w:hAnsi="Courier New" w:cs="Courier New" w:hint="default"/>
      </w:rPr>
    </w:lvl>
    <w:lvl w:ilvl="8" w:tplc="04190005" w:tentative="1">
      <w:start w:val="1"/>
      <w:numFmt w:val="bullet"/>
      <w:lvlText w:val=""/>
      <w:lvlJc w:val="left"/>
      <w:pPr>
        <w:ind w:left="7408" w:hanging="360"/>
      </w:pPr>
      <w:rPr>
        <w:rFonts w:ascii="Wingdings" w:hAnsi="Wingdings" w:hint="default"/>
      </w:rPr>
    </w:lvl>
  </w:abstractNum>
  <w:abstractNum w:abstractNumId="4" w15:restartNumberingAfterBreak="0">
    <w:nsid w:val="33D236AB"/>
    <w:multiLevelType w:val="hybridMultilevel"/>
    <w:tmpl w:val="DDE080E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399844CC"/>
    <w:multiLevelType w:val="multilevel"/>
    <w:tmpl w:val="1A50F466"/>
    <w:lvl w:ilvl="0">
      <w:start w:val="4"/>
      <w:numFmt w:val="decimal"/>
      <w:lvlText w:val="%1."/>
      <w:lvlJc w:val="left"/>
      <w:pPr>
        <w:ind w:left="360" w:hanging="360"/>
      </w:pPr>
      <w:rPr>
        <w:rFonts w:hint="default"/>
        <w:u w:val="none"/>
      </w:rPr>
    </w:lvl>
    <w:lvl w:ilvl="1">
      <w:start w:val="1"/>
      <w:numFmt w:val="decimal"/>
      <w:lvlText w:val="%1.%2."/>
      <w:lvlJc w:val="left"/>
      <w:pPr>
        <w:ind w:left="1020" w:hanging="360"/>
      </w:pPr>
      <w:rPr>
        <w:rFonts w:hint="default"/>
        <w:b w:val="0"/>
        <w:u w:val="none"/>
      </w:rPr>
    </w:lvl>
    <w:lvl w:ilvl="2">
      <w:start w:val="1"/>
      <w:numFmt w:val="decimal"/>
      <w:lvlText w:val="%1.%2.%3."/>
      <w:lvlJc w:val="left"/>
      <w:pPr>
        <w:ind w:left="2040" w:hanging="720"/>
      </w:pPr>
      <w:rPr>
        <w:rFonts w:hint="default"/>
        <w:u w:val="none"/>
      </w:rPr>
    </w:lvl>
    <w:lvl w:ilvl="3">
      <w:start w:val="1"/>
      <w:numFmt w:val="decimal"/>
      <w:lvlText w:val="%1.%2.%3.%4."/>
      <w:lvlJc w:val="left"/>
      <w:pPr>
        <w:ind w:left="2700" w:hanging="720"/>
      </w:pPr>
      <w:rPr>
        <w:rFonts w:hint="default"/>
        <w:u w:val="none"/>
      </w:rPr>
    </w:lvl>
    <w:lvl w:ilvl="4">
      <w:start w:val="1"/>
      <w:numFmt w:val="decimal"/>
      <w:lvlText w:val="%1.%2.%3.%4.%5."/>
      <w:lvlJc w:val="left"/>
      <w:pPr>
        <w:ind w:left="3720" w:hanging="1080"/>
      </w:pPr>
      <w:rPr>
        <w:rFonts w:hint="default"/>
        <w:u w:val="none"/>
      </w:rPr>
    </w:lvl>
    <w:lvl w:ilvl="5">
      <w:start w:val="1"/>
      <w:numFmt w:val="decimal"/>
      <w:lvlText w:val="%1.%2.%3.%4.%5.%6."/>
      <w:lvlJc w:val="left"/>
      <w:pPr>
        <w:ind w:left="4380" w:hanging="1080"/>
      </w:pPr>
      <w:rPr>
        <w:rFonts w:hint="default"/>
        <w:u w:val="none"/>
      </w:rPr>
    </w:lvl>
    <w:lvl w:ilvl="6">
      <w:start w:val="1"/>
      <w:numFmt w:val="decimal"/>
      <w:lvlText w:val="%1.%2.%3.%4.%5.%6.%7."/>
      <w:lvlJc w:val="left"/>
      <w:pPr>
        <w:ind w:left="5400" w:hanging="1440"/>
      </w:pPr>
      <w:rPr>
        <w:rFonts w:hint="default"/>
        <w:u w:val="none"/>
      </w:rPr>
    </w:lvl>
    <w:lvl w:ilvl="7">
      <w:start w:val="1"/>
      <w:numFmt w:val="decimal"/>
      <w:lvlText w:val="%1.%2.%3.%4.%5.%6.%7.%8."/>
      <w:lvlJc w:val="left"/>
      <w:pPr>
        <w:ind w:left="6060" w:hanging="1440"/>
      </w:pPr>
      <w:rPr>
        <w:rFonts w:hint="default"/>
        <w:u w:val="none"/>
      </w:rPr>
    </w:lvl>
    <w:lvl w:ilvl="8">
      <w:start w:val="1"/>
      <w:numFmt w:val="decimal"/>
      <w:lvlText w:val="%1.%2.%3.%4.%5.%6.%7.%8.%9."/>
      <w:lvlJc w:val="left"/>
      <w:pPr>
        <w:ind w:left="7080" w:hanging="1800"/>
      </w:pPr>
      <w:rPr>
        <w:rFonts w:hint="default"/>
        <w:u w:val="none"/>
      </w:rPr>
    </w:lvl>
  </w:abstractNum>
  <w:abstractNum w:abstractNumId="6" w15:restartNumberingAfterBreak="0">
    <w:nsid w:val="45C556B4"/>
    <w:multiLevelType w:val="multilevel"/>
    <w:tmpl w:val="06B84256"/>
    <w:lvl w:ilvl="0">
      <w:start w:val="5"/>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E0C790B"/>
    <w:multiLevelType w:val="hybridMultilevel"/>
    <w:tmpl w:val="F45890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46A1EDD"/>
    <w:multiLevelType w:val="hybridMultilevel"/>
    <w:tmpl w:val="16B0D56C"/>
    <w:lvl w:ilvl="0" w:tplc="0419000F">
      <w:start w:val="8"/>
      <w:numFmt w:val="decimal"/>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E3212F4"/>
    <w:multiLevelType w:val="hybridMultilevel"/>
    <w:tmpl w:val="B1CC8FA2"/>
    <w:lvl w:ilvl="0" w:tplc="0EB81CCA">
      <w:start w:val="1"/>
      <w:numFmt w:val="decimal"/>
      <w:lvlText w:val="3.%1"/>
      <w:lvlJc w:val="left"/>
      <w:pPr>
        <w:ind w:left="107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6"/>
  </w:num>
  <w:num w:numId="3">
    <w:abstractNumId w:val="8"/>
  </w:num>
  <w:num w:numId="4">
    <w:abstractNumId w:val="2"/>
  </w:num>
  <w:num w:numId="5">
    <w:abstractNumId w:val="5"/>
  </w:num>
  <w:num w:numId="6">
    <w:abstractNumId w:val="9"/>
  </w:num>
  <w:num w:numId="7">
    <w:abstractNumId w:val="7"/>
  </w:num>
  <w:num w:numId="8">
    <w:abstractNumId w:val="0"/>
  </w:num>
  <w:num w:numId="9">
    <w:abstractNumId w:val="4"/>
  </w:num>
  <w:num w:numId="10">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34F7"/>
    <w:rsid w:val="00084DF0"/>
    <w:rsid w:val="00247A8F"/>
    <w:rsid w:val="00267CAE"/>
    <w:rsid w:val="0028156C"/>
    <w:rsid w:val="00297D67"/>
    <w:rsid w:val="002A2814"/>
    <w:rsid w:val="002F7FC0"/>
    <w:rsid w:val="003025AE"/>
    <w:rsid w:val="0032482C"/>
    <w:rsid w:val="00363C33"/>
    <w:rsid w:val="003C5CAD"/>
    <w:rsid w:val="003D0F1B"/>
    <w:rsid w:val="00431E0B"/>
    <w:rsid w:val="004B32D5"/>
    <w:rsid w:val="005007DA"/>
    <w:rsid w:val="00582242"/>
    <w:rsid w:val="00594652"/>
    <w:rsid w:val="005E7834"/>
    <w:rsid w:val="006263D8"/>
    <w:rsid w:val="00644DF7"/>
    <w:rsid w:val="0067618E"/>
    <w:rsid w:val="00695444"/>
    <w:rsid w:val="00697FB6"/>
    <w:rsid w:val="006A28AA"/>
    <w:rsid w:val="00720AFE"/>
    <w:rsid w:val="00771A33"/>
    <w:rsid w:val="00772DD2"/>
    <w:rsid w:val="007D7073"/>
    <w:rsid w:val="007F19E3"/>
    <w:rsid w:val="008C1FBB"/>
    <w:rsid w:val="00903F77"/>
    <w:rsid w:val="00907BA0"/>
    <w:rsid w:val="00966832"/>
    <w:rsid w:val="009C4F8B"/>
    <w:rsid w:val="009D3709"/>
    <w:rsid w:val="00A6471B"/>
    <w:rsid w:val="00AE0B0D"/>
    <w:rsid w:val="00B250D6"/>
    <w:rsid w:val="00B567EB"/>
    <w:rsid w:val="00B67A68"/>
    <w:rsid w:val="00BE5A09"/>
    <w:rsid w:val="00C34282"/>
    <w:rsid w:val="00C964B8"/>
    <w:rsid w:val="00CA1D99"/>
    <w:rsid w:val="00CB7D6D"/>
    <w:rsid w:val="00D053B2"/>
    <w:rsid w:val="00D32ED0"/>
    <w:rsid w:val="00D41656"/>
    <w:rsid w:val="00D6314A"/>
    <w:rsid w:val="00D94C2D"/>
    <w:rsid w:val="00DC04CB"/>
    <w:rsid w:val="00DC3C80"/>
    <w:rsid w:val="00E00DE0"/>
    <w:rsid w:val="00E134F7"/>
    <w:rsid w:val="00E26DE9"/>
    <w:rsid w:val="00E96581"/>
    <w:rsid w:val="00EF3900"/>
    <w:rsid w:val="00EF3B7C"/>
    <w:rsid w:val="00F36B0C"/>
    <w:rsid w:val="00F4346B"/>
    <w:rsid w:val="00F503E6"/>
    <w:rsid w:val="00FB4A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E1854"/>
  <w15:docId w15:val="{6BA87536-DB5E-40F3-B349-C18DF2BF0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390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B567E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567EB"/>
    <w:rPr>
      <w:rFonts w:asciiTheme="majorHAnsi" w:eastAsiaTheme="majorEastAsia" w:hAnsiTheme="majorHAnsi" w:cstheme="majorBidi"/>
      <w:b/>
      <w:bCs/>
      <w:color w:val="365F91" w:themeColor="accent1" w:themeShade="BF"/>
      <w:sz w:val="28"/>
      <w:szCs w:val="28"/>
      <w:lang w:eastAsia="ru-RU"/>
    </w:rPr>
  </w:style>
  <w:style w:type="paragraph" w:customStyle="1" w:styleId="ConsPlusNormal">
    <w:name w:val="ConsPlusNormal"/>
    <w:link w:val="ConsPlusNormal0"/>
    <w:uiPriority w:val="99"/>
    <w:rsid w:val="00B567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rsid w:val="00B567EB"/>
    <w:rPr>
      <w:rFonts w:ascii="Arial" w:eastAsia="Times New Roman" w:hAnsi="Arial" w:cs="Arial"/>
      <w:sz w:val="20"/>
      <w:szCs w:val="20"/>
      <w:lang w:eastAsia="ru-RU"/>
    </w:rPr>
  </w:style>
  <w:style w:type="paragraph" w:styleId="a3">
    <w:name w:val="List Paragraph"/>
    <w:aliases w:val="Bullet List,FooterText,numbered,Paragraphe de liste1,lp1,SL_Абзац списка,Содержание. 2 уровень"/>
    <w:basedOn w:val="a"/>
    <w:uiPriority w:val="99"/>
    <w:qFormat/>
    <w:rsid w:val="00B567EB"/>
    <w:pPr>
      <w:ind w:left="720"/>
      <w:contextualSpacing/>
    </w:pPr>
  </w:style>
  <w:style w:type="character" w:customStyle="1" w:styleId="a4">
    <w:name w:val="Без интервала Знак"/>
    <w:basedOn w:val="a0"/>
    <w:link w:val="a5"/>
    <w:uiPriority w:val="99"/>
    <w:locked/>
    <w:rsid w:val="00B567EB"/>
    <w:rPr>
      <w:rFonts w:ascii="Times New Roman" w:eastAsia="Calibri" w:hAnsi="Times New Roman" w:cs="Times New Roman"/>
      <w:sz w:val="28"/>
      <w:szCs w:val="28"/>
    </w:rPr>
  </w:style>
  <w:style w:type="paragraph" w:styleId="a5">
    <w:name w:val="No Spacing"/>
    <w:link w:val="a4"/>
    <w:uiPriority w:val="1"/>
    <w:qFormat/>
    <w:rsid w:val="00B567EB"/>
    <w:pPr>
      <w:spacing w:after="0" w:line="240" w:lineRule="auto"/>
    </w:pPr>
    <w:rPr>
      <w:rFonts w:ascii="Times New Roman" w:eastAsia="Calibri" w:hAnsi="Times New Roman" w:cs="Times New Roman"/>
      <w:sz w:val="28"/>
      <w:szCs w:val="28"/>
    </w:rPr>
  </w:style>
  <w:style w:type="paragraph" w:customStyle="1" w:styleId="11">
    <w:name w:val="Обычный1"/>
    <w:link w:val="12"/>
    <w:uiPriority w:val="99"/>
    <w:rsid w:val="00B567EB"/>
    <w:pPr>
      <w:autoSpaceDE w:val="0"/>
      <w:autoSpaceDN w:val="0"/>
      <w:spacing w:after="0" w:line="240" w:lineRule="auto"/>
      <w:jc w:val="both"/>
    </w:pPr>
    <w:rPr>
      <w:rFonts w:ascii="TimesET" w:eastAsia="Times New Roman" w:hAnsi="TimesET" w:cs="TimesET"/>
      <w:sz w:val="24"/>
      <w:szCs w:val="24"/>
      <w:lang w:eastAsia="ru-RU"/>
    </w:rPr>
  </w:style>
  <w:style w:type="character" w:customStyle="1" w:styleId="12">
    <w:name w:val="Обычный1 Знак"/>
    <w:link w:val="11"/>
    <w:uiPriority w:val="99"/>
    <w:locked/>
    <w:rsid w:val="00B567EB"/>
    <w:rPr>
      <w:rFonts w:ascii="TimesET" w:eastAsia="Times New Roman" w:hAnsi="TimesET" w:cs="TimesET"/>
      <w:sz w:val="24"/>
      <w:szCs w:val="24"/>
      <w:lang w:eastAsia="ru-RU"/>
    </w:rPr>
  </w:style>
  <w:style w:type="paragraph" w:customStyle="1" w:styleId="msonormalbullet1gif">
    <w:name w:val="msonormalbullet1.gif"/>
    <w:basedOn w:val="a"/>
    <w:rsid w:val="00B567EB"/>
    <w:pPr>
      <w:spacing w:before="100" w:beforeAutospacing="1" w:after="100" w:afterAutospacing="1"/>
    </w:pPr>
  </w:style>
  <w:style w:type="character" w:customStyle="1" w:styleId="blk">
    <w:name w:val="blk"/>
    <w:basedOn w:val="a0"/>
    <w:rsid w:val="00BE5A09"/>
  </w:style>
  <w:style w:type="table" w:styleId="a6">
    <w:name w:val="Table Grid"/>
    <w:basedOn w:val="a1"/>
    <w:uiPriority w:val="59"/>
    <w:rsid w:val="009D3709"/>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7">
    <w:name w:val="Hyperlink"/>
    <w:basedOn w:val="a0"/>
    <w:rsid w:val="00247A8F"/>
    <w:rPr>
      <w:color w:val="0000FF"/>
      <w:u w:val="single"/>
    </w:rPr>
  </w:style>
  <w:style w:type="character" w:customStyle="1" w:styleId="13">
    <w:name w:val="Неразрешенное упоминание1"/>
    <w:basedOn w:val="a0"/>
    <w:uiPriority w:val="99"/>
    <w:semiHidden/>
    <w:unhideWhenUsed/>
    <w:rsid w:val="00CB7D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7335612">
      <w:bodyDiv w:val="1"/>
      <w:marLeft w:val="0"/>
      <w:marRight w:val="0"/>
      <w:marTop w:val="0"/>
      <w:marBottom w:val="0"/>
      <w:divBdr>
        <w:top w:val="none" w:sz="0" w:space="0" w:color="auto"/>
        <w:left w:val="none" w:sz="0" w:space="0" w:color="auto"/>
        <w:bottom w:val="none" w:sz="0" w:space="0" w:color="auto"/>
        <w:right w:val="none" w:sz="0" w:space="0" w:color="auto"/>
      </w:divBdr>
    </w:div>
    <w:div w:id="210083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madouds30@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7</Pages>
  <Words>3957</Words>
  <Characters>22558</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Спецтендер 3</dc:creator>
  <cp:keywords/>
  <dc:description/>
  <cp:lastModifiedBy>Надежда</cp:lastModifiedBy>
  <cp:revision>47</cp:revision>
  <dcterms:created xsi:type="dcterms:W3CDTF">2019-12-18T08:28:00Z</dcterms:created>
  <dcterms:modified xsi:type="dcterms:W3CDTF">2026-08-31T04:36:00Z</dcterms:modified>
</cp:coreProperties>
</file>